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85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07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17.03.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330085" w:rsidRPr="00B55E48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</w:t>
      </w:r>
      <w:r w:rsidR="00F42313"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330085">
        <w:rPr>
          <w:rFonts w:ascii="Times New Roman" w:hAnsi="Times New Roman" w:cs="Times New Roman"/>
          <w:b w:val="0"/>
          <w:i/>
          <w:sz w:val="20"/>
          <w:szCs w:val="20"/>
        </w:rPr>
        <w:t>Информация Кадастровой палаты</w:t>
      </w:r>
    </w:p>
    <w:p w:rsidR="00330085" w:rsidRPr="00CD5E14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 w:rsidRPr="00CD5E14">
        <w:rPr>
          <w:rFonts w:ascii="Times New Roman" w:hAnsi="Times New Roman" w:cs="Times New Roman"/>
          <w:i/>
          <w:sz w:val="18"/>
          <w:szCs w:val="28"/>
        </w:rPr>
        <w:t xml:space="preserve">Периодическое печатное издание Совета депутатов  </w:t>
      </w:r>
      <w:r w:rsidR="00F42313">
        <w:rPr>
          <w:rFonts w:ascii="Times New Roman" w:hAnsi="Times New Roman" w:cs="Times New Roman"/>
          <w:i/>
          <w:sz w:val="18"/>
          <w:szCs w:val="28"/>
        </w:rPr>
        <w:t xml:space="preserve">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по Новосибирской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области</w:t>
      </w:r>
      <w:proofErr w:type="gramStart"/>
      <w:r w:rsidR="00F42313">
        <w:rPr>
          <w:rFonts w:ascii="Times New Roman" w:hAnsi="Times New Roman" w:cs="Times New Roman"/>
          <w:i/>
          <w:sz w:val="18"/>
          <w:szCs w:val="28"/>
        </w:rPr>
        <w:t>;П</w:t>
      </w:r>
      <w:proofErr w:type="gramEnd"/>
      <w:r w:rsidR="00F42313">
        <w:rPr>
          <w:rFonts w:ascii="Times New Roman" w:hAnsi="Times New Roman" w:cs="Times New Roman"/>
          <w:i/>
          <w:sz w:val="18"/>
          <w:szCs w:val="28"/>
        </w:rPr>
        <w:t>ротокол</w:t>
      </w:r>
      <w:proofErr w:type="spellEnd"/>
      <w:r w:rsidR="00F42313">
        <w:rPr>
          <w:rFonts w:ascii="Times New Roman" w:hAnsi="Times New Roman" w:cs="Times New Roman"/>
          <w:i/>
          <w:sz w:val="18"/>
          <w:szCs w:val="28"/>
        </w:rPr>
        <w:t xml:space="preserve"> и заключение </w:t>
      </w:r>
    </w:p>
    <w:p w:rsidR="00330085" w:rsidRPr="00B55E48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 w:rsidRPr="00CD5E14">
        <w:rPr>
          <w:rFonts w:ascii="Times New Roman" w:hAnsi="Times New Roman" w:cs="Times New Roman"/>
          <w:i/>
          <w:sz w:val="18"/>
          <w:szCs w:val="28"/>
        </w:rPr>
        <w:t>Новосибирской области в новой редакции</w:t>
      </w:r>
      <w:r w:rsidR="00F42313">
        <w:rPr>
          <w:rFonts w:ascii="Times New Roman" w:hAnsi="Times New Roman" w:cs="Times New Roman"/>
          <w:i/>
          <w:sz w:val="18"/>
          <w:szCs w:val="28"/>
        </w:rPr>
        <w:t xml:space="preserve">                            </w:t>
      </w:r>
      <w:r w:rsidR="007C1C00">
        <w:rPr>
          <w:rFonts w:ascii="Times New Roman" w:hAnsi="Times New Roman" w:cs="Times New Roman"/>
          <w:i/>
          <w:sz w:val="18"/>
          <w:szCs w:val="28"/>
        </w:rPr>
        <w:t>п</w:t>
      </w:r>
      <w:r w:rsidR="00F42313">
        <w:rPr>
          <w:rFonts w:ascii="Times New Roman" w:hAnsi="Times New Roman" w:cs="Times New Roman"/>
          <w:i/>
          <w:sz w:val="18"/>
          <w:szCs w:val="28"/>
        </w:rPr>
        <w:t xml:space="preserve">убличных слушаний по проекту Правил </w:t>
      </w:r>
      <w:proofErr w:type="spellStart"/>
      <w:r w:rsidR="00F42313">
        <w:rPr>
          <w:rFonts w:ascii="Times New Roman" w:hAnsi="Times New Roman" w:cs="Times New Roman"/>
          <w:i/>
          <w:sz w:val="18"/>
          <w:szCs w:val="28"/>
        </w:rPr>
        <w:t>землепользо</w:t>
      </w:r>
      <w:proofErr w:type="spellEnd"/>
      <w:r w:rsidR="00F42313">
        <w:rPr>
          <w:rFonts w:ascii="Times New Roman" w:hAnsi="Times New Roman" w:cs="Times New Roman"/>
          <w:i/>
          <w:sz w:val="18"/>
          <w:szCs w:val="28"/>
        </w:rPr>
        <w:t>-</w:t>
      </w:r>
    </w:p>
    <w:p w:rsidR="00330085" w:rsidRPr="00CD5E14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 w:rsidRPr="00CD5E1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D5E14">
        <w:rPr>
          <w:rFonts w:ascii="Times New Roman" w:hAnsi="Times New Roman" w:cs="Times New Roman"/>
          <w:i/>
          <w:sz w:val="18"/>
          <w:szCs w:val="28"/>
        </w:rPr>
        <w:t xml:space="preserve">и администрации </w:t>
      </w:r>
      <w:proofErr w:type="spellStart"/>
      <w:r w:rsidRPr="00CD5E14"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 w:rsidRPr="00CD5E14">
        <w:rPr>
          <w:rFonts w:ascii="Times New Roman" w:hAnsi="Times New Roman" w:cs="Times New Roman"/>
          <w:i/>
          <w:sz w:val="18"/>
          <w:szCs w:val="28"/>
        </w:rPr>
        <w:t xml:space="preserve"> сельсовета                    </w:t>
      </w:r>
      <w:r w:rsidR="00F42313">
        <w:rPr>
          <w:rFonts w:ascii="Times New Roman" w:hAnsi="Times New Roman" w:cs="Times New Roman"/>
          <w:i/>
          <w:sz w:val="18"/>
          <w:szCs w:val="28"/>
        </w:rPr>
        <w:t xml:space="preserve">      </w:t>
      </w:r>
      <w:proofErr w:type="spellStart"/>
      <w:r w:rsidR="00F42313">
        <w:rPr>
          <w:rFonts w:ascii="Times New Roman" w:hAnsi="Times New Roman" w:cs="Times New Roman"/>
          <w:i/>
          <w:sz w:val="18"/>
          <w:szCs w:val="28"/>
        </w:rPr>
        <w:t>вания</w:t>
      </w:r>
      <w:proofErr w:type="spellEnd"/>
      <w:r w:rsidR="00F42313">
        <w:rPr>
          <w:rFonts w:ascii="Times New Roman" w:hAnsi="Times New Roman" w:cs="Times New Roman"/>
          <w:i/>
          <w:sz w:val="18"/>
          <w:szCs w:val="28"/>
        </w:rPr>
        <w:t xml:space="preserve"> и застройки </w:t>
      </w:r>
      <w:proofErr w:type="spellStart"/>
      <w:r w:rsidR="00F42313"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 w:rsidR="00F42313">
        <w:rPr>
          <w:rFonts w:ascii="Times New Roman" w:hAnsi="Times New Roman" w:cs="Times New Roman"/>
          <w:i/>
          <w:sz w:val="18"/>
          <w:szCs w:val="28"/>
        </w:rPr>
        <w:t xml:space="preserve"> сельсовета Карасукского </w:t>
      </w:r>
    </w:p>
    <w:p w:rsidR="00330085" w:rsidRPr="00CD5E14" w:rsidRDefault="00330085" w:rsidP="0033008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 w:rsidRPr="00CD5E1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D5E14">
        <w:rPr>
          <w:rFonts w:ascii="Times New Roman" w:hAnsi="Times New Roman" w:cs="Times New Roman"/>
          <w:i/>
          <w:sz w:val="18"/>
          <w:szCs w:val="28"/>
        </w:rPr>
        <w:t xml:space="preserve">Карасукского района Новосибирской области    </w:t>
      </w:r>
      <w:r w:rsidR="00F42313">
        <w:rPr>
          <w:rFonts w:ascii="Times New Roman" w:hAnsi="Times New Roman" w:cs="Times New Roman"/>
          <w:i/>
          <w:sz w:val="18"/>
          <w:szCs w:val="28"/>
        </w:rPr>
        <w:t xml:space="preserve">             района Новосибирской </w:t>
      </w:r>
      <w:proofErr w:type="spellStart"/>
      <w:r w:rsidR="00F42313">
        <w:rPr>
          <w:rFonts w:ascii="Times New Roman" w:hAnsi="Times New Roman" w:cs="Times New Roman"/>
          <w:i/>
          <w:sz w:val="18"/>
          <w:szCs w:val="28"/>
        </w:rPr>
        <w:t>области</w:t>
      </w:r>
      <w:proofErr w:type="gramStart"/>
      <w:r w:rsidR="00F42313">
        <w:rPr>
          <w:rFonts w:ascii="Times New Roman" w:hAnsi="Times New Roman" w:cs="Times New Roman"/>
          <w:i/>
          <w:sz w:val="18"/>
          <w:szCs w:val="28"/>
        </w:rPr>
        <w:t>;и</w:t>
      </w:r>
      <w:proofErr w:type="gramEnd"/>
      <w:r w:rsidR="00F42313">
        <w:rPr>
          <w:rFonts w:ascii="Times New Roman" w:hAnsi="Times New Roman" w:cs="Times New Roman"/>
          <w:i/>
          <w:sz w:val="18"/>
          <w:szCs w:val="28"/>
        </w:rPr>
        <w:t>нформация</w:t>
      </w:r>
      <w:proofErr w:type="spellEnd"/>
      <w:r w:rsidR="00F42313">
        <w:rPr>
          <w:rFonts w:ascii="Times New Roman" w:hAnsi="Times New Roman" w:cs="Times New Roman"/>
          <w:i/>
          <w:sz w:val="18"/>
          <w:szCs w:val="28"/>
        </w:rPr>
        <w:t xml:space="preserve"> ОНД и </w:t>
      </w: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  <w:r w:rsidRPr="00CD5E14">
        <w:rPr>
          <w:rFonts w:ascii="Times New Roman" w:hAnsi="Times New Roman" w:cs="Times New Roman"/>
          <w:i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CD5E14">
          <w:rPr>
            <w:rFonts w:ascii="Times New Roman" w:hAnsi="Times New Roman" w:cs="Times New Roman"/>
            <w:i/>
          </w:rPr>
          <w:t>2007 г</w:t>
        </w:r>
      </w:smartTag>
      <w:r w:rsidRPr="00CD5E14">
        <w:rPr>
          <w:rFonts w:ascii="Times New Roman" w:hAnsi="Times New Roman" w:cs="Times New Roman"/>
          <w:i/>
        </w:rPr>
        <w:t xml:space="preserve">./     </w:t>
      </w:r>
      <w:r w:rsidR="00F42313">
        <w:rPr>
          <w:rFonts w:ascii="Times New Roman" w:hAnsi="Times New Roman" w:cs="Times New Roman"/>
          <w:i/>
        </w:rPr>
        <w:t xml:space="preserve">                                         профила</w:t>
      </w:r>
      <w:r w:rsidR="00C8032A">
        <w:rPr>
          <w:rFonts w:ascii="Times New Roman" w:hAnsi="Times New Roman" w:cs="Times New Roman"/>
          <w:i/>
        </w:rPr>
        <w:t xml:space="preserve">ктической работы по Карасукскому району Новосибирской </w:t>
      </w:r>
    </w:p>
    <w:p w:rsidR="00330085" w:rsidRDefault="00C8032A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области;</w:t>
      </w:r>
      <w:r w:rsidR="007C1C0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Постановление</w:t>
      </w:r>
      <w:r w:rsidR="007C1C00">
        <w:rPr>
          <w:rFonts w:ascii="Times New Roman" w:hAnsi="Times New Roman" w:cs="Times New Roman"/>
          <w:i/>
        </w:rPr>
        <w:t xml:space="preserve"> от 17.02.2017г№6-п «Об утверждении </w:t>
      </w:r>
    </w:p>
    <w:p w:rsidR="007C1C00" w:rsidRDefault="007C1C00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стоимости  и качества </w:t>
      </w:r>
      <w:proofErr w:type="spellStart"/>
      <w:r>
        <w:rPr>
          <w:rFonts w:ascii="Times New Roman" w:hAnsi="Times New Roman" w:cs="Times New Roman"/>
          <w:i/>
        </w:rPr>
        <w:t>услуг</w:t>
      </w:r>
      <w:proofErr w:type="gramStart"/>
      <w:r>
        <w:rPr>
          <w:rFonts w:ascii="Times New Roman" w:hAnsi="Times New Roman" w:cs="Times New Roman"/>
          <w:i/>
        </w:rPr>
        <w:t>,п</w:t>
      </w:r>
      <w:proofErr w:type="gramEnd"/>
      <w:r>
        <w:rPr>
          <w:rFonts w:ascii="Times New Roman" w:hAnsi="Times New Roman" w:cs="Times New Roman"/>
          <w:i/>
        </w:rPr>
        <w:t>редоставляемых</w:t>
      </w:r>
      <w:proofErr w:type="spellEnd"/>
      <w:r>
        <w:rPr>
          <w:rFonts w:ascii="Times New Roman" w:hAnsi="Times New Roman" w:cs="Times New Roman"/>
          <w:i/>
        </w:rPr>
        <w:t xml:space="preserve"> согласно </w:t>
      </w:r>
      <w:proofErr w:type="spellStart"/>
      <w:r>
        <w:rPr>
          <w:rFonts w:ascii="Times New Roman" w:hAnsi="Times New Roman" w:cs="Times New Roman"/>
          <w:i/>
        </w:rPr>
        <w:t>гарантиро</w:t>
      </w:r>
      <w:proofErr w:type="spellEnd"/>
      <w:r>
        <w:rPr>
          <w:rFonts w:ascii="Times New Roman" w:hAnsi="Times New Roman" w:cs="Times New Roman"/>
          <w:i/>
        </w:rPr>
        <w:t>-</w:t>
      </w:r>
    </w:p>
    <w:p w:rsidR="00C8032A" w:rsidRPr="007C1C00" w:rsidRDefault="007C1C00" w:rsidP="00C8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</w:t>
      </w:r>
      <w:r w:rsidRPr="007C1C00">
        <w:rPr>
          <w:rFonts w:ascii="Times New Roman" w:hAnsi="Times New Roman" w:cs="Times New Roman"/>
          <w:b/>
          <w:i/>
          <w:sz w:val="16"/>
          <w:szCs w:val="16"/>
        </w:rPr>
        <w:t>ванному перечню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услуг по погребению.</w:t>
      </w:r>
    </w:p>
    <w:p w:rsidR="007C1C00" w:rsidRPr="007C1C00" w:rsidRDefault="007C1C00" w:rsidP="00C8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30085" w:rsidRPr="007C1C00" w:rsidRDefault="00330085" w:rsidP="00F42313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8"/>
          <w:szCs w:val="28"/>
        </w:rPr>
      </w:pPr>
    </w:p>
    <w:p w:rsidR="00330085" w:rsidRPr="007C1C00" w:rsidRDefault="00330085" w:rsidP="00330085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C1C00">
        <w:rPr>
          <w:b/>
          <w:sz w:val="28"/>
          <w:szCs w:val="28"/>
        </w:rPr>
        <w:t>Горячая линия: внесение границ населенных пунктов в Единый реестр недвижимости</w:t>
      </w:r>
    </w:p>
    <w:p w:rsidR="00330085" w:rsidRPr="007C1C00" w:rsidRDefault="00330085" w:rsidP="003300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0085" w:rsidRP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085">
        <w:rPr>
          <w:rFonts w:ascii="Times New Roman" w:hAnsi="Times New Roman" w:cs="Times New Roman"/>
          <w:iCs/>
          <w:sz w:val="24"/>
          <w:szCs w:val="24"/>
        </w:rPr>
        <w:t xml:space="preserve">С появлением Единого реестра недвижимости возникло много вопросов. Например, о внесении границ в ЕГРН. Каким образом вносить сведения о границах населенных пунктов в реестр? Какие документы представить? </w:t>
      </w:r>
    </w:p>
    <w:p w:rsidR="00330085" w:rsidRP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Об этом вы узнаете </w:t>
      </w:r>
      <w:r w:rsidRPr="00330085">
        <w:rPr>
          <w:rFonts w:ascii="Times New Roman" w:hAnsi="Times New Roman" w:cs="Times New Roman"/>
          <w:b/>
          <w:sz w:val="24"/>
          <w:szCs w:val="24"/>
        </w:rPr>
        <w:t>22 марта</w:t>
      </w:r>
      <w:r w:rsidRPr="00330085">
        <w:rPr>
          <w:rFonts w:ascii="Times New Roman" w:hAnsi="Times New Roman" w:cs="Times New Roman"/>
          <w:sz w:val="24"/>
          <w:szCs w:val="24"/>
        </w:rPr>
        <w:t>, позвонив на горячую линию Кадастровой палаты. Телефонное консультирование проведет начальник отдела инфраструктуры пространственных данных Анна Наумова.</w:t>
      </w:r>
    </w:p>
    <w:p w:rsidR="00330085" w:rsidRP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Специалист расскажет, как внести в Единый реестр недвижимости сведения о границах населенных пунктов, какие документы необходимо подготовить, а также какие сроки существуют для внесения сведений в реестр.</w:t>
      </w:r>
    </w:p>
    <w:p w:rsid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Звонки на горячую линию будут приниматься по телефону: </w:t>
      </w:r>
      <w:r w:rsidRPr="00330085">
        <w:rPr>
          <w:rFonts w:ascii="Times New Roman" w:hAnsi="Times New Roman" w:cs="Times New Roman"/>
          <w:b/>
          <w:sz w:val="24"/>
          <w:szCs w:val="24"/>
        </w:rPr>
        <w:t>(383)343-42-21</w:t>
      </w:r>
      <w:r w:rsidRPr="00330085">
        <w:rPr>
          <w:rFonts w:ascii="Times New Roman" w:hAnsi="Times New Roman" w:cs="Times New Roman"/>
          <w:sz w:val="24"/>
          <w:szCs w:val="24"/>
        </w:rPr>
        <w:t xml:space="preserve"> с 10.00 до 12.00.</w:t>
      </w:r>
    </w:p>
    <w:p w:rsid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00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Вопрос-ответ: кадастровый учет земельного участка с регистрацией и без</w:t>
      </w:r>
    </w:p>
    <w:p w:rsidR="00330085" w:rsidRPr="00330085" w:rsidRDefault="00330085" w:rsidP="003300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>Как провести кадастровый учет земельного участка без регистрации прав? И как это сделать с регистрацией прав одновременно?</w:t>
      </w:r>
    </w:p>
    <w:p w:rsidR="00330085" w:rsidRPr="00330085" w:rsidRDefault="00330085" w:rsidP="0033008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30085">
        <w:rPr>
          <w:rFonts w:ascii="Times New Roman" w:hAnsi="Times New Roman" w:cs="Times New Roman"/>
          <w:sz w:val="24"/>
          <w:szCs w:val="24"/>
        </w:rPr>
        <w:t>На эти вопросы жители региона получили ответы от Оксаны Макаренко, начальника отдела обеспечения учетно-регистрационных действий №1 Кадастровой палаты по Новосибирской области</w:t>
      </w:r>
      <w:r w:rsidRPr="00330085">
        <w:rPr>
          <w:rFonts w:ascii="Times New Roman" w:hAnsi="Times New Roman" w:cs="Times New Roman"/>
        </w:rPr>
        <w:t xml:space="preserve">. </w:t>
      </w:r>
    </w:p>
    <w:p w:rsidR="00330085" w:rsidRPr="00330085" w:rsidRDefault="00330085" w:rsidP="00330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В рамках горячей телефонной линии были рассмотрены следующие вопросы:</w:t>
      </w: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Кадастровый учет участка, образованного путем раздела исходного земельного участка, находящегося в собственности садового некоммерческого товарищества осуществляется одновременно с регистрацией или без? При условии, что участок предоставлен СНТ на праве бессрочного пользования.</w:t>
      </w:r>
    </w:p>
    <w:p w:rsidR="00330085" w:rsidRPr="00330085" w:rsidRDefault="00330085" w:rsidP="0033008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В первом случае в силу вступившего с 2017 года закона* кадастровый учет осуществляется одновременно с регистрацией прав, во втором же случае может быть осуществлен без одновременной регистрации прав в силу исключений, предусмотренных  законом.</w:t>
      </w:r>
    </w:p>
    <w:p w:rsidR="00330085" w:rsidRPr="00330085" w:rsidRDefault="00330085" w:rsidP="003300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 xml:space="preserve">           При образовании участка из земель, государственная собственность на которые не разграничена, кадастровый учет осуществляется одновременно с регистрацией прав?</w:t>
      </w:r>
    </w:p>
    <w:p w:rsidR="00330085" w:rsidRPr="00330085" w:rsidRDefault="00330085" w:rsidP="0033008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          Такой случай также попадает под исключения, предусмотренные законом: кадастровый учет возможен без одновременной регистрации прав.</w:t>
      </w:r>
    </w:p>
    <w:p w:rsidR="00330085" w:rsidRPr="00330085" w:rsidRDefault="00330085" w:rsidP="003300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 xml:space="preserve">При подаче заявления о постановке на кадастровый учет участка, выделяемого  в счет доли или долей в праве общей собственности на участок из земель </w:t>
      </w:r>
      <w:proofErr w:type="spellStart"/>
      <w:r w:rsidRPr="00330085">
        <w:rPr>
          <w:rFonts w:ascii="Times New Roman" w:hAnsi="Times New Roman" w:cs="Times New Roman"/>
          <w:i/>
          <w:sz w:val="24"/>
          <w:szCs w:val="24"/>
        </w:rPr>
        <w:t>сельскохозназначения</w:t>
      </w:r>
      <w:proofErr w:type="spellEnd"/>
      <w:r w:rsidRPr="00330085">
        <w:rPr>
          <w:rFonts w:ascii="Times New Roman" w:hAnsi="Times New Roman" w:cs="Times New Roman"/>
          <w:i/>
          <w:sz w:val="24"/>
          <w:szCs w:val="24"/>
        </w:rPr>
        <w:t>, необходима ли одновременная регистрация прав на образованные участки? Кто должен обратиться с заявлением?</w:t>
      </w: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Необходимо осуществить кадастровый учет одновременно с регистрацией прав на образованные участки в соответствии с положениями закона. С заявлением должен обратиться собственник исходного земельного участка.</w:t>
      </w: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При осуществлении учета изменений участка, связанных с уточнением границ и площади, необходимо осуществить кадастровый учет одновременно с регистрацией прав? Кто должен обратиться с заявлением об учете изменений?</w:t>
      </w:r>
    </w:p>
    <w:p w:rsidR="00330085" w:rsidRPr="00330085" w:rsidRDefault="00330085" w:rsidP="0033008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   В соответствии с законом кадастровый учет в связи с изменением основных характеристик объекта недвижимости осуществляется без одновременной регистрации прав. С заявлением об учете изменений могут обратиться собственники земельного участка. </w:t>
      </w:r>
    </w:p>
    <w:p w:rsidR="00330085" w:rsidRPr="00330085" w:rsidRDefault="00330085" w:rsidP="00330085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30085" w:rsidRPr="00330085" w:rsidRDefault="00330085" w:rsidP="00330085">
      <w:pPr>
        <w:pStyle w:val="a5"/>
        <w:spacing w:after="0" w:line="240" w:lineRule="auto"/>
        <w:ind w:left="360" w:firstLine="34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30085">
        <w:rPr>
          <w:rFonts w:ascii="Times New Roman" w:hAnsi="Times New Roman" w:cs="Times New Roman"/>
          <w:iCs/>
          <w:sz w:val="20"/>
          <w:szCs w:val="20"/>
        </w:rPr>
        <w:t>* Федеральный закон №218-ФЗ «О государственной регистрации недвижимости».</w:t>
      </w:r>
    </w:p>
    <w:p w:rsidR="00330085" w:rsidRPr="00330085" w:rsidRDefault="00330085" w:rsidP="00330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0085" w:rsidRPr="00330085" w:rsidRDefault="00330085" w:rsidP="0033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before="100" w:beforeAutospacing="1" w:after="100" w:afterAutospacing="1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30085">
        <w:rPr>
          <w:rFonts w:ascii="Times New Roman" w:hAnsi="Times New Roman" w:cs="Times New Roman"/>
          <w:b/>
          <w:bCs/>
          <w:sz w:val="24"/>
          <w:szCs w:val="24"/>
        </w:rPr>
        <w:t>Купить жилье по материнскому капиталу? Легко!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bCs/>
          <w:i/>
          <w:sz w:val="24"/>
          <w:szCs w:val="24"/>
        </w:rPr>
        <w:t>Материнский капитал</w:t>
      </w:r>
      <w:r w:rsidRPr="00330085">
        <w:rPr>
          <w:rFonts w:ascii="Times New Roman" w:hAnsi="Times New Roman" w:cs="Times New Roman"/>
          <w:i/>
          <w:sz w:val="24"/>
          <w:szCs w:val="24"/>
        </w:rPr>
        <w:t xml:space="preserve">  – существующая с 1 января 2007 года мера поддержки российских семей при рождении или усыновлении второго, третьего или последующего ребёнка. </w:t>
      </w:r>
    </w:p>
    <w:p w:rsidR="00330085" w:rsidRPr="00330085" w:rsidRDefault="00330085" w:rsidP="000324E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Согласно закону* размер материнского капитала на 2017 год составляет 453 026 рублей. Выдачей сертификатов и решением вопросов их реализации занимается Пенсионный фонд. Лица, получившие сертификат, подают заявление о распоряжении средствами материнского капитала, в котором указывается направление использования. Заявление  рассматривается в течение  месяца. За получением капитала нужно обращаться в отделение Пенсионного фонда: независимо от местонахождения.</w:t>
      </w:r>
    </w:p>
    <w:p w:rsidR="00330085" w:rsidRPr="00330085" w:rsidRDefault="00330085" w:rsidP="000324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Материнский капитал может быть использован в следующих целях: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– улучшение жилищных условий на территории Российской Федерации;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– получение образования ребенком (детьми);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– формирование накопительной пенсии для матери;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– приобретение товаров и услуг, предназначенных для социальной адаптации и интеграции в общество детей с ограниченными возможностями.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>Самое популярное направление использования материнского капитала – улучшение жилищных условий.</w:t>
      </w:r>
      <w:r w:rsidRPr="00330085">
        <w:rPr>
          <w:rFonts w:ascii="Times New Roman" w:hAnsi="Times New Roman" w:cs="Times New Roman"/>
          <w:sz w:val="24"/>
          <w:szCs w:val="24"/>
        </w:rPr>
        <w:t xml:space="preserve"> Жилое помещение, приобретенное или построенное с </w:t>
      </w:r>
      <w:r w:rsidRPr="00330085">
        <w:rPr>
          <w:rFonts w:ascii="Times New Roman" w:hAnsi="Times New Roman" w:cs="Times New Roman"/>
          <w:sz w:val="24"/>
          <w:szCs w:val="24"/>
        </w:rPr>
        <w:lastRenderedPageBreak/>
        <w:t>использованием средств материнского капитала, оформляется в общую собственность родителей, детей с определением размера долей по соглашению.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Наиболее востребованный способ улучшения жилищных условий </w:t>
      </w: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30085">
        <w:rPr>
          <w:rFonts w:ascii="Times New Roman" w:hAnsi="Times New Roman" w:cs="Times New Roman"/>
          <w:sz w:val="24"/>
          <w:szCs w:val="24"/>
        </w:rPr>
        <w:t>покупка недвижимости, может осуществлять следующим образом: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1. Покупка жилья на вторичном рынке и в новостройках;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2. Оформление ипотеки с использованием средств материнского капитала;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3. Закрытие (полное, частичное) ипотечного кредита;</w:t>
      </w:r>
    </w:p>
    <w:p w:rsidR="00330085" w:rsidRPr="00330085" w:rsidRDefault="00330085" w:rsidP="000324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4. Участие в долевом строительстве.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1. Покупка жилья в новостройках либо на вторичном рынке, приобретение собственного жилого дома.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Если средств материнского капитала хватает на приобретение жилья, то совершается купля-продажа в рамках стоимости сертификата.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Средства материнского капитала продавец сможет получить только через два месяца с момента заключения договора купли-продажи и после заявления, направленного в Пенсионный фонд. Таким образом, необходимо согласие продавца на отсрочку.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Если недвижимость покупается с применением средств семьи, то заключается договор купли-продажи квартиры с условием отсрочки платежа. Покупатель передает сумму, имеющуюся в распоряжении, а уже после продавцу переводится сумма материнского капитала.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2. Оформление ипотеки с использованием средств материнского капитала.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Сумма капитала может использоваться: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– </w:t>
      </w:r>
      <w:r w:rsidRPr="00330085">
        <w:rPr>
          <w:rFonts w:ascii="Times New Roman" w:eastAsia="Times New Roman" w:hAnsi="Times New Roman" w:cs="Times New Roman"/>
          <w:sz w:val="24"/>
          <w:szCs w:val="24"/>
        </w:rPr>
        <w:t>в качестве первоначального взноса или увеличения его размера;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– </w:t>
      </w:r>
      <w:r w:rsidRPr="00330085">
        <w:rPr>
          <w:rFonts w:ascii="Times New Roman" w:eastAsia="Times New Roman" w:hAnsi="Times New Roman" w:cs="Times New Roman"/>
          <w:sz w:val="24"/>
          <w:szCs w:val="24"/>
        </w:rPr>
        <w:t>в качестве увеличения максимально возможной суммы выдачи банком заемщику;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 xml:space="preserve">– </w:t>
      </w:r>
      <w:r w:rsidRPr="00330085">
        <w:rPr>
          <w:rFonts w:ascii="Times New Roman" w:eastAsia="Times New Roman" w:hAnsi="Times New Roman" w:cs="Times New Roman"/>
          <w:sz w:val="24"/>
          <w:szCs w:val="24"/>
        </w:rPr>
        <w:t>в качестве инструмента по уменьшению суммы, выданной в кредит.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сообщить банку о намерении использовать сертификат. Банк предоставит информацию по займу, сделает предварительный расчет и обозначит документы для оформления.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После предоставления документов отправляется заявка на выдачу ипотеки.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Если заявка получает одобрение, происходит стандартная ипотечная процедура. Банк заключает ипотечный договор с покупателем, который в свою очередь обращается в Пенсионный фонд для осуществления перевода материнского капитала в пользу банка. После чего банк рассчитывается с продавцом. </w:t>
      </w:r>
    </w:p>
    <w:p w:rsidR="00330085" w:rsidRPr="00330085" w:rsidRDefault="00330085" w:rsidP="00330085">
      <w:pPr>
        <w:autoSpaceDE w:val="0"/>
        <w:autoSpaceDN w:val="0"/>
        <w:adjustRightInd w:val="0"/>
        <w:ind w:left="709" w:firstLine="851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3. Полное или частичное закрытие ипотечного кредита.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Закрыть ипотеку можно полностью или частично с условием перерасчета задолженности.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сообщить банку о намерении использовать материнский капитал в качестве досрочного погашения кредита. В банке необходимо взять справку о сумме, необходимой для полного закрытия договора. </w:t>
      </w:r>
      <w:r w:rsidRPr="00330085">
        <w:rPr>
          <w:rFonts w:ascii="Times New Roman" w:eastAsia="Times New Roman" w:hAnsi="Times New Roman" w:cs="Times New Roman"/>
          <w:bCs/>
          <w:sz w:val="24"/>
          <w:szCs w:val="24"/>
        </w:rPr>
        <w:t>После этого в отделение Пенсионного фонда нужно передать необходимые документы и заявление.</w:t>
      </w: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>Важно, что если детям и супругу/</w:t>
      </w:r>
      <w:proofErr w:type="spellStart"/>
      <w:r w:rsidRPr="00330085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 заемщика не выделены доли в жилье, то собственник пишет заявление, по которому обязуется выделить доли для всех членов семьи. 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hAnsi="Times New Roman" w:cs="Times New Roman"/>
          <w:i/>
          <w:sz w:val="24"/>
          <w:szCs w:val="24"/>
        </w:rPr>
        <w:t>4. Участие в долевом строительстве.</w:t>
      </w:r>
    </w:p>
    <w:p w:rsidR="00330085" w:rsidRPr="00330085" w:rsidRDefault="00330085" w:rsidP="003300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Покупка жилья за счет участия в долевом строительстве является выгодным решением, так как в настоящее время застройщиков обязывают страховать риски на случай невозможности выполнить ими обязательства.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>Как и при покупке готовой недвижимости, необходимо найти застройщика, который составит договор участия в долевом строительстве с применением рассрочки платежа. Покупатель вносит сумму, имеющуюся на руках, а остальное, равное сумме материнского капитала, застройщику переведет Пенсионный фонд.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 Очень важно отметить, что по закону получать средства материнского капитала на руки нельзя. Пенсионный фонд рассчитывается путем безналичного платежа с продавцом недвижимости, банком или застройщиком.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eastAsia="Times New Roman" w:hAnsi="Times New Roman" w:cs="Times New Roman"/>
          <w:sz w:val="24"/>
          <w:szCs w:val="24"/>
        </w:rPr>
        <w:t>За незаконное использование сертификата грозит уголовная ответственность по статье за мошенничество и обязанность возврата сре</w:t>
      </w:r>
      <w:proofErr w:type="gramStart"/>
      <w:r w:rsidRPr="00330085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330085">
        <w:rPr>
          <w:rFonts w:ascii="Times New Roman" w:eastAsia="Times New Roman" w:hAnsi="Times New Roman" w:cs="Times New Roman"/>
          <w:sz w:val="24"/>
          <w:szCs w:val="24"/>
        </w:rPr>
        <w:t xml:space="preserve">олном объеме. </w:t>
      </w: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085">
        <w:rPr>
          <w:rFonts w:ascii="Times New Roman" w:hAnsi="Times New Roman" w:cs="Times New Roman"/>
          <w:sz w:val="24"/>
          <w:szCs w:val="24"/>
        </w:rPr>
        <w:t>*Федеральный закон от 19.12.2016 №415-ФЗ «О федеральном бюджете на 2017 год и на плановый период 2018 и 2019 годов».</w:t>
      </w:r>
    </w:p>
    <w:p w:rsidR="00330085" w:rsidRPr="00330085" w:rsidRDefault="00330085" w:rsidP="003300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85" w:rsidRPr="00330085" w:rsidRDefault="00330085" w:rsidP="003300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Pr="00330085" w:rsidRDefault="00F42313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0324E7" w:rsidRPr="00330085" w:rsidRDefault="000324E7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330085" w:rsidRPr="00330085" w:rsidRDefault="00330085" w:rsidP="00F42313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4"/>
          <w:szCs w:val="24"/>
        </w:rPr>
      </w:pPr>
    </w:p>
    <w:p w:rsidR="00F42313" w:rsidRPr="00F42313" w:rsidRDefault="00F42313" w:rsidP="00F4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313" w:rsidRDefault="00F42313" w:rsidP="00F4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t>публичных слушаний по проекту Правил землепользования и застройки</w:t>
      </w:r>
    </w:p>
    <w:p w:rsidR="00F42313" w:rsidRPr="00F42313" w:rsidRDefault="00F42313" w:rsidP="00F4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313">
        <w:rPr>
          <w:rFonts w:ascii="Times New Roman" w:hAnsi="Times New Roman" w:cs="Times New Roman"/>
          <w:b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b/>
          <w:sz w:val="24"/>
          <w:szCs w:val="24"/>
        </w:rPr>
        <w:t xml:space="preserve">  сельсовета Карасукского района </w:t>
      </w:r>
    </w:p>
    <w:p w:rsidR="00F42313" w:rsidRPr="00F42313" w:rsidRDefault="00F42313" w:rsidP="00F4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t>Новосибирской области»</w:t>
      </w:r>
    </w:p>
    <w:p w:rsidR="00F42313" w:rsidRPr="00F42313" w:rsidRDefault="00F42313" w:rsidP="00F4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15.03.2017 год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42313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F4231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42313">
        <w:rPr>
          <w:rFonts w:ascii="Times New Roman" w:hAnsi="Times New Roman" w:cs="Times New Roman"/>
          <w:sz w:val="24"/>
          <w:szCs w:val="24"/>
        </w:rPr>
        <w:t>елое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F42313">
        <w:rPr>
          <w:rFonts w:ascii="Times New Roman" w:hAnsi="Times New Roman" w:cs="Times New Roman"/>
          <w:sz w:val="24"/>
          <w:szCs w:val="24"/>
        </w:rPr>
        <w:t>: Новосибирская область, Карасукский район, село Белое, улица Пушкина, дом 15, здание администрации.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>Время проведения публичных слушаний</w:t>
      </w:r>
      <w:r w:rsidRPr="00F42313">
        <w:rPr>
          <w:rFonts w:ascii="Times New Roman" w:hAnsi="Times New Roman" w:cs="Times New Roman"/>
          <w:sz w:val="24"/>
          <w:szCs w:val="24"/>
        </w:rPr>
        <w:t>: 15-00ч.</w:t>
      </w:r>
    </w:p>
    <w:p w:rsidR="00F42313" w:rsidRPr="00F42313" w:rsidRDefault="00F42313" w:rsidP="00F42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>Основание проведения: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</w:pPr>
      <w:proofErr w:type="gramStart"/>
      <w:r w:rsidRPr="00F42313">
        <w:t xml:space="preserve">Публичные слушания проведены в соответствии с постановлением администрации </w:t>
      </w:r>
      <w:proofErr w:type="spellStart"/>
      <w:r w:rsidRPr="00F42313">
        <w:t>Беленского</w:t>
      </w:r>
      <w:proofErr w:type="spellEnd"/>
      <w:r w:rsidRPr="00F42313">
        <w:t xml:space="preserve"> сельсовета Карасукского района Новосибирской области от 26.12.2016 г. № 72-п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42313">
        <w:t>Беленского</w:t>
      </w:r>
      <w:proofErr w:type="spellEnd"/>
      <w:r w:rsidRPr="00F42313">
        <w:t xml:space="preserve"> сельсовета Карасукского района Новосибирской области, решением Совета депутатов </w:t>
      </w:r>
      <w:proofErr w:type="spellStart"/>
      <w:r w:rsidRPr="00F42313">
        <w:t>Беленского</w:t>
      </w:r>
      <w:proofErr w:type="spellEnd"/>
      <w:r w:rsidRPr="00F42313">
        <w:t xml:space="preserve"> сельсовета Карасукского района Новосибирской области от 21.10.2005 «О принятии</w:t>
      </w:r>
      <w:proofErr w:type="gramEnd"/>
      <w:r w:rsidRPr="00F42313">
        <w:t xml:space="preserve"> Положения о порядке организации и проведения публичных слушаний», постановлением администрации Карасукского района Новосибирской области от 20.12.2016 № 3836-п  «О подготовке проекта Правил землепользования и застройки сельских поселений Карасукского района Новосибирской области».  </w:t>
      </w:r>
    </w:p>
    <w:p w:rsidR="00F42313" w:rsidRPr="00F42313" w:rsidRDefault="00F42313" w:rsidP="00F42313">
      <w:pPr>
        <w:pStyle w:val="NoSpacing"/>
        <w:jc w:val="both"/>
        <w:rPr>
          <w:u w:val="single"/>
        </w:rPr>
      </w:pPr>
      <w:r w:rsidRPr="00F42313">
        <w:t xml:space="preserve"> 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 xml:space="preserve">Объявление о проведении: 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по проекту 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опубликована в «Вестнике»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№ 27 от 28.12.2016 и размещена на официальном сайте администрации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разделе нормативные документы – проекты.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С 28.12.2016 комиссией по землепользованию и застройке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- комиссия по землепользованию и застройке) осуществлялся прием предложений и замечаний по проекту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>Докладчик: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Бурч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Владимир Федорович – Глава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Левченко Вероника Владимировна – </w:t>
      </w:r>
      <w:r w:rsidRPr="00F42313">
        <w:rPr>
          <w:rFonts w:ascii="Times New Roman" w:hAnsi="Times New Roman" w:cs="Times New Roman"/>
          <w:sz w:val="24"/>
          <w:szCs w:val="24"/>
        </w:rPr>
        <w:t xml:space="preserve">специалист  администрации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секретарь комиссии по землепользованию и застройке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F4231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Бурча Владимира Федоровича – Главу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председателя комиссии по землепользованию и застройке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рассмотрению проекта Правил землепользования и застройки 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13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1. Публичные слушания по рассмотрению проекта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считать состоявшимися.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2. На основании протокола о результатах проведения публичных слушаний составить заключение. Протокол и заключение о результатах проведения публичных слушаний опубликовать в «Вестнике»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и разместить на официальном сайте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3. Протокол публичных слушаний и заключение о результатах публичных слушаний по проекту 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F4231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направить главе Карасукского района Новосибирской области для принятия решения.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2313" w:rsidRPr="00F42313" w:rsidRDefault="00F42313" w:rsidP="00F423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13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Pr="00F423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F42313">
        <w:rPr>
          <w:rFonts w:ascii="Times New Roman" w:eastAsia="Calibri" w:hAnsi="Times New Roman" w:cs="Times New Roman"/>
          <w:sz w:val="24"/>
          <w:szCs w:val="24"/>
        </w:rPr>
        <w:t>В.Ф.Бурч</w:t>
      </w:r>
      <w:proofErr w:type="spellEnd"/>
    </w:p>
    <w:p w:rsidR="00F42313" w:rsidRPr="00F42313" w:rsidRDefault="00F42313" w:rsidP="00F4231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13" w:rsidRPr="00F42313" w:rsidRDefault="00F42313" w:rsidP="00F423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13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                     В.В.Левченко</w:t>
      </w:r>
    </w:p>
    <w:p w:rsidR="00330085" w:rsidRDefault="00330085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F42313" w:rsidRPr="00330085" w:rsidRDefault="00F42313" w:rsidP="00F42313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8"/>
          <w:szCs w:val="28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8"/>
          <w:szCs w:val="28"/>
        </w:rPr>
      </w:pPr>
    </w:p>
    <w:p w:rsidR="00F42313" w:rsidRPr="00F42313" w:rsidRDefault="00F42313" w:rsidP="00F42313">
      <w:pPr>
        <w:jc w:val="center"/>
        <w:rPr>
          <w:rFonts w:ascii="Times New Roman" w:hAnsi="Times New Roman" w:cs="Times New Roman"/>
          <w:b/>
        </w:rPr>
      </w:pPr>
      <w:r w:rsidRPr="00F42313">
        <w:rPr>
          <w:rFonts w:ascii="Times New Roman" w:hAnsi="Times New Roman" w:cs="Times New Roman"/>
          <w:b/>
        </w:rPr>
        <w:lastRenderedPageBreak/>
        <w:t xml:space="preserve">ЗАКЛЮЧЕНИЕ О РЕЗУЛЬТАТАХ ПУБЛИЧНЫХ СЛУШАНИЙ ПО ПРОЕКТУ ПРАВИЛ ЗЕМЛЕПОЛЬЗОВАНИЯ И ЗАСТРОЙКИ БЕЛЕНСКОГО СЕЛЬСОВЕТА КАРАСУКСКОГО РАЙОНА НОВОСИБИРСКОЙ ОБЛАСТИ 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  <w:b/>
        </w:rPr>
      </w:pPr>
    </w:p>
    <w:p w:rsidR="00F42313" w:rsidRPr="00F42313" w:rsidRDefault="00F42313" w:rsidP="00F42313">
      <w:pPr>
        <w:jc w:val="both"/>
        <w:rPr>
          <w:rFonts w:ascii="Times New Roman" w:hAnsi="Times New Roman" w:cs="Times New Roman"/>
        </w:rPr>
      </w:pPr>
      <w:r w:rsidRPr="00F42313">
        <w:rPr>
          <w:rFonts w:ascii="Times New Roman" w:hAnsi="Times New Roman" w:cs="Times New Roman"/>
        </w:rPr>
        <w:t xml:space="preserve">15.03.2017 год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42313">
        <w:rPr>
          <w:rFonts w:ascii="Times New Roman" w:hAnsi="Times New Roman" w:cs="Times New Roman"/>
        </w:rPr>
        <w:t xml:space="preserve">                       с. Белое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t xml:space="preserve">       </w:t>
      </w:r>
      <w:proofErr w:type="gramStart"/>
      <w:r w:rsidRPr="00F42313">
        <w:rPr>
          <w:sz w:val="22"/>
          <w:szCs w:val="22"/>
        </w:rPr>
        <w:t xml:space="preserve">В целях выявления, учета мнения и интересов жителей села Белое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области, решением Совета депутатов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от 21.10.2005 «О принятии Положения о порядке организации и</w:t>
      </w:r>
      <w:proofErr w:type="gramEnd"/>
      <w:r w:rsidRPr="00F42313">
        <w:rPr>
          <w:sz w:val="22"/>
          <w:szCs w:val="22"/>
        </w:rPr>
        <w:t xml:space="preserve"> проведения публичных слушаний», постановлением администрации Карасукского района Новосибирской области от 20.12.2016 № 3836-п  «О подготовке проекта Правил землепользования и застройки сельских поселений Карасукского района Новосибирской области».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b/>
          <w:sz w:val="22"/>
          <w:szCs w:val="22"/>
        </w:rPr>
        <w:t>Тема публичных слушаний:</w:t>
      </w:r>
      <w:r w:rsidRPr="00F42313">
        <w:rPr>
          <w:sz w:val="22"/>
          <w:szCs w:val="22"/>
        </w:rPr>
        <w:t xml:space="preserve"> Рассмотрение и обсуждение проекта Правил землепользования и застройки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области.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b/>
          <w:sz w:val="22"/>
          <w:szCs w:val="22"/>
        </w:rPr>
        <w:t>Дата проведения:</w:t>
      </w:r>
      <w:r w:rsidRPr="00F42313">
        <w:rPr>
          <w:sz w:val="22"/>
          <w:szCs w:val="22"/>
        </w:rPr>
        <w:t xml:space="preserve"> в соответствии с постановлением администрации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от 26.12.2016 г. № 72-п «О назначении публичных слушаний» публичные слушания проводились 15.03.2017г в 15-00 в здании администрации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по адресу: село Белое, улица Пушкина, дом 15, Карасукского района Новосибирской области.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b/>
          <w:sz w:val="22"/>
          <w:szCs w:val="22"/>
        </w:rPr>
        <w:t>Объявление о проведении</w:t>
      </w:r>
      <w:r w:rsidRPr="00F42313">
        <w:rPr>
          <w:sz w:val="22"/>
          <w:szCs w:val="22"/>
        </w:rPr>
        <w:t xml:space="preserve"> публичных слушаний по проекту Правил землепользования и застройки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опубликовано на официальном сайте администрации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в разделе нормативные документы – проект.</w:t>
      </w:r>
    </w:p>
    <w:p w:rsidR="00F42313" w:rsidRPr="00F42313" w:rsidRDefault="00F42313" w:rsidP="00F42313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F42313">
        <w:rPr>
          <w:rFonts w:ascii="Times New Roman" w:eastAsia="Times New Roman" w:hAnsi="Times New Roman" w:cs="Times New Roman"/>
        </w:rPr>
        <w:t xml:space="preserve">       Проект </w:t>
      </w:r>
      <w:r w:rsidRPr="00F42313">
        <w:rPr>
          <w:rFonts w:ascii="Times New Roman" w:hAnsi="Times New Roman" w:cs="Times New Roman"/>
        </w:rPr>
        <w:t xml:space="preserve">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</w:rPr>
        <w:t>Беленского</w:t>
      </w:r>
      <w:proofErr w:type="spellEnd"/>
      <w:r w:rsidRPr="00F42313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r w:rsidRPr="00F42313">
        <w:rPr>
          <w:rFonts w:ascii="Times New Roman" w:eastAsia="Times New Roman" w:hAnsi="Times New Roman" w:cs="Times New Roman"/>
        </w:rPr>
        <w:t xml:space="preserve">опубликован в «Вестнике» </w:t>
      </w:r>
      <w:proofErr w:type="spellStart"/>
      <w:r w:rsidRPr="00F42313">
        <w:rPr>
          <w:rFonts w:ascii="Times New Roman" w:eastAsia="Times New Roman" w:hAnsi="Times New Roman" w:cs="Times New Roman"/>
        </w:rPr>
        <w:t>Беленского</w:t>
      </w:r>
      <w:proofErr w:type="spellEnd"/>
      <w:r w:rsidRPr="00F42313">
        <w:rPr>
          <w:rFonts w:ascii="Times New Roman" w:eastAsia="Times New Roman" w:hAnsi="Times New Roman" w:cs="Times New Roman"/>
        </w:rPr>
        <w:t xml:space="preserve"> сельсовета № 27 от 28.12.2016. </w:t>
      </w:r>
    </w:p>
    <w:p w:rsidR="00F42313" w:rsidRPr="00F42313" w:rsidRDefault="00F42313" w:rsidP="00F42313">
      <w:pPr>
        <w:jc w:val="both"/>
        <w:rPr>
          <w:rFonts w:ascii="Times New Roman" w:eastAsia="Times New Roman" w:hAnsi="Times New Roman" w:cs="Times New Roman"/>
        </w:rPr>
      </w:pPr>
      <w:r w:rsidRPr="00F42313">
        <w:rPr>
          <w:rFonts w:ascii="Times New Roman" w:eastAsia="Times New Roman" w:hAnsi="Times New Roman" w:cs="Times New Roman"/>
          <w:b/>
        </w:rPr>
        <w:t>Организаторы публичных слушаний:</w:t>
      </w:r>
      <w:r w:rsidRPr="00F42313">
        <w:rPr>
          <w:rFonts w:ascii="Times New Roman" w:eastAsia="Times New Roman" w:hAnsi="Times New Roman" w:cs="Times New Roman"/>
        </w:rPr>
        <w:t xml:space="preserve"> Комиссия по землепользованию и застройке </w:t>
      </w:r>
      <w:proofErr w:type="spellStart"/>
      <w:r w:rsidRPr="00F42313">
        <w:rPr>
          <w:rFonts w:ascii="Times New Roman" w:eastAsia="Times New Roman" w:hAnsi="Times New Roman" w:cs="Times New Roman"/>
        </w:rPr>
        <w:t>Беленского</w:t>
      </w:r>
      <w:proofErr w:type="spellEnd"/>
      <w:r w:rsidRPr="00F42313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F42313">
        <w:rPr>
          <w:rFonts w:ascii="Times New Roman" w:eastAsia="Times New Roman" w:hAnsi="Times New Roman" w:cs="Times New Roman"/>
        </w:rPr>
        <w:t>Беленского</w:t>
      </w:r>
      <w:proofErr w:type="spellEnd"/>
      <w:r w:rsidRPr="00F42313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 от </w:t>
      </w:r>
      <w:proofErr w:type="spellStart"/>
      <w:proofErr w:type="gramStart"/>
      <w:r w:rsidRPr="00F42313">
        <w:rPr>
          <w:rFonts w:ascii="Times New Roman" w:eastAsia="Times New Roman" w:hAnsi="Times New Roman" w:cs="Times New Roman"/>
        </w:rPr>
        <w:t>от</w:t>
      </w:r>
      <w:proofErr w:type="spellEnd"/>
      <w:proofErr w:type="gramEnd"/>
      <w:r w:rsidRPr="00F42313">
        <w:rPr>
          <w:rFonts w:ascii="Times New Roman" w:eastAsia="Times New Roman" w:hAnsi="Times New Roman" w:cs="Times New Roman"/>
        </w:rPr>
        <w:t xml:space="preserve"> 08.08.2012 № 84-п ( далее – Комиссия). 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F42313">
        <w:rPr>
          <w:b/>
          <w:sz w:val="22"/>
          <w:szCs w:val="22"/>
        </w:rPr>
        <w:t>Порядок проведения публичных слушаний:</w:t>
      </w: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42313">
        <w:rPr>
          <w:sz w:val="22"/>
          <w:szCs w:val="22"/>
        </w:rPr>
        <w:t>слушали В.Ф.Бурча</w:t>
      </w:r>
      <w:proofErr w:type="gramEnd"/>
      <w:r w:rsidRPr="00F42313">
        <w:rPr>
          <w:sz w:val="22"/>
          <w:szCs w:val="22"/>
        </w:rPr>
        <w:t xml:space="preserve"> – главу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области, председателя комиссии по землепользованию и застройке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области;</w:t>
      </w:r>
    </w:p>
    <w:p w:rsidR="00F42313" w:rsidRPr="00F42313" w:rsidRDefault="00F42313" w:rsidP="00F42313">
      <w:pPr>
        <w:jc w:val="both"/>
        <w:rPr>
          <w:rFonts w:ascii="Times New Roman" w:hAnsi="Times New Roman" w:cs="Times New Roman"/>
        </w:rPr>
      </w:pPr>
      <w:r w:rsidRPr="00F42313">
        <w:rPr>
          <w:rFonts w:ascii="Times New Roman" w:hAnsi="Times New Roman" w:cs="Times New Roman"/>
        </w:rPr>
        <w:t>- участников слушаний;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t>- даны разъяснения и ответы на вопросы.</w:t>
      </w:r>
    </w:p>
    <w:p w:rsidR="00F42313" w:rsidRPr="00F42313" w:rsidRDefault="00F42313" w:rsidP="00F4231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F42313">
        <w:rPr>
          <w:rFonts w:ascii="Times New Roman" w:hAnsi="Times New Roman" w:cs="Times New Roman"/>
        </w:rPr>
        <w:t xml:space="preserve">      По результатам обсуждения проекта Правил землепользования и застройки </w:t>
      </w:r>
      <w:proofErr w:type="spellStart"/>
      <w:r w:rsidRPr="00F42313">
        <w:rPr>
          <w:rFonts w:ascii="Times New Roman" w:hAnsi="Times New Roman" w:cs="Times New Roman"/>
        </w:rPr>
        <w:t>Беленского</w:t>
      </w:r>
      <w:proofErr w:type="spellEnd"/>
      <w:r w:rsidRPr="00F42313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r w:rsidRPr="00F42313">
        <w:rPr>
          <w:rFonts w:ascii="Times New Roman" w:eastAsia="Times New Roman" w:hAnsi="Times New Roman" w:cs="Times New Roman"/>
          <w:color w:val="000000"/>
        </w:rPr>
        <w:t xml:space="preserve">замечаний, предложений не поступило. 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color w:val="000000"/>
          <w:sz w:val="22"/>
          <w:szCs w:val="22"/>
        </w:rPr>
        <w:t xml:space="preserve">    </w:t>
      </w:r>
      <w:r w:rsidRPr="00F42313">
        <w:rPr>
          <w:sz w:val="22"/>
          <w:szCs w:val="22"/>
        </w:rPr>
        <w:t>По результатам публичных слушаний сделано следующее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center"/>
        <w:rPr>
          <w:b/>
          <w:sz w:val="22"/>
          <w:szCs w:val="22"/>
        </w:rPr>
      </w:pPr>
      <w:r w:rsidRPr="00F42313">
        <w:rPr>
          <w:b/>
          <w:sz w:val="22"/>
          <w:szCs w:val="22"/>
        </w:rPr>
        <w:t>заключение: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t xml:space="preserve">1. Комиссия, оценив представленные материалы,  считает, что процедура проведения публичных слушаний по проекту Правил землепользования и застройки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Правил землепользования и застройки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признать состоявшимися.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lastRenderedPageBreak/>
        <w:t xml:space="preserve">2. Опубликовать протокол публичных слушаний и заключение о результатах  публичных слушаний в  «Вестнике»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и разместить на официальном сайте администрации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в сети ”Интернет”.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t xml:space="preserve">3. Проект правил землепользования и застройки </w:t>
      </w:r>
      <w:proofErr w:type="spellStart"/>
      <w:r w:rsidRPr="00F42313">
        <w:rPr>
          <w:sz w:val="22"/>
          <w:szCs w:val="22"/>
        </w:rPr>
        <w:t>Беленского</w:t>
      </w:r>
      <w:proofErr w:type="spellEnd"/>
      <w:r w:rsidRPr="00F42313">
        <w:rPr>
          <w:sz w:val="22"/>
          <w:szCs w:val="22"/>
        </w:rPr>
        <w:t xml:space="preserve"> сельсовета Карасукского района Новосибирской области получил положительную оценку и представляется Главе Карасукского района Новосибирской области. Обязательными приложениями к проекту Правил являются протокол публичных слушаний и заключение о результатах публичных слушаний.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center"/>
        <w:rPr>
          <w:sz w:val="22"/>
          <w:szCs w:val="22"/>
        </w:rPr>
      </w:pPr>
      <w:r w:rsidRPr="00F42313">
        <w:rPr>
          <w:b/>
          <w:sz w:val="22"/>
          <w:szCs w:val="22"/>
        </w:rPr>
        <w:t>Рекомендовать:</w:t>
      </w: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  <w:r w:rsidRPr="00F42313">
        <w:rPr>
          <w:sz w:val="22"/>
          <w:szCs w:val="22"/>
        </w:rPr>
        <w:t>Главе Карасукского района Новосибирской области направить проект Правил, протокол публичных слушаний и заключение о результатах публичных слушаний  в Совет депутатов Карасукского района Новосибирской области на утверждение</w:t>
      </w:r>
      <w:proofErr w:type="gramStart"/>
      <w:r w:rsidRPr="00F42313">
        <w:rPr>
          <w:sz w:val="22"/>
          <w:szCs w:val="22"/>
        </w:rPr>
        <w:t xml:space="preserve"> .</w:t>
      </w:r>
      <w:proofErr w:type="gramEnd"/>
    </w:p>
    <w:p w:rsidR="00F42313" w:rsidRPr="00F42313" w:rsidRDefault="00F42313" w:rsidP="00F42313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F42313" w:rsidRPr="00F42313" w:rsidRDefault="00F42313" w:rsidP="00F42313">
      <w:pPr>
        <w:pStyle w:val="a7"/>
        <w:keepLines/>
        <w:spacing w:before="0" w:beforeAutospacing="0" w:after="0" w:afterAutospacing="0"/>
        <w:jc w:val="both"/>
        <w:rPr>
          <w:sz w:val="22"/>
          <w:szCs w:val="22"/>
        </w:rPr>
      </w:pPr>
    </w:p>
    <w:p w:rsidR="00F42313" w:rsidRPr="00F42313" w:rsidRDefault="00F42313" w:rsidP="00F42313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F42313" w:rsidRPr="00F42313" w:rsidRDefault="00F42313" w:rsidP="00F423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313">
        <w:rPr>
          <w:rFonts w:ascii="Times New Roman" w:eastAsia="Times New Roman" w:hAnsi="Times New Roman" w:cs="Times New Roman"/>
        </w:rPr>
        <w:t xml:space="preserve">Председательствующий   </w:t>
      </w:r>
      <w:r w:rsidRPr="00F42313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F42313">
        <w:rPr>
          <w:rFonts w:ascii="Times New Roman" w:hAnsi="Times New Roman" w:cs="Times New Roman"/>
        </w:rPr>
        <w:t>В.Ф.Бурч</w:t>
      </w:r>
      <w:proofErr w:type="spellEnd"/>
    </w:p>
    <w:p w:rsidR="00F42313" w:rsidRPr="00F42313" w:rsidRDefault="00F42313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313" w:rsidRPr="00F42313" w:rsidRDefault="00F42313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313" w:rsidRDefault="00F42313" w:rsidP="00F423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313">
        <w:rPr>
          <w:rFonts w:ascii="Times New Roman" w:hAnsi="Times New Roman" w:cs="Times New Roman"/>
        </w:rPr>
        <w:t>Секретарь                                                                           В.В.Левченко</w:t>
      </w: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Pr="00F42313" w:rsidRDefault="008C647B" w:rsidP="00F4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313" w:rsidRPr="00F42313" w:rsidRDefault="00F42313" w:rsidP="00F42313">
      <w:pPr>
        <w:spacing w:after="0" w:line="240" w:lineRule="auto"/>
        <w:rPr>
          <w:rFonts w:ascii="Times New Roman" w:hAnsi="Times New Roman" w:cs="Times New Roman"/>
        </w:rPr>
      </w:pPr>
    </w:p>
    <w:p w:rsidR="00F42313" w:rsidRPr="00F42313" w:rsidRDefault="00F42313" w:rsidP="00F423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32A" w:rsidRPr="00C8032A" w:rsidRDefault="00C8032A" w:rsidP="007C1C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32A">
        <w:rPr>
          <w:rFonts w:ascii="Times New Roman" w:hAnsi="Times New Roman" w:cs="Times New Roman"/>
          <w:b/>
        </w:rPr>
        <w:lastRenderedPageBreak/>
        <w:t>АДМИНИСТРАЦИЯ</w:t>
      </w:r>
    </w:p>
    <w:p w:rsidR="00C8032A" w:rsidRPr="00C8032A" w:rsidRDefault="00C8032A" w:rsidP="007C1C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32A">
        <w:rPr>
          <w:rFonts w:ascii="Times New Roman" w:hAnsi="Times New Roman" w:cs="Times New Roman"/>
          <w:b/>
        </w:rPr>
        <w:t>БЕЛЕНСКОГО СЕЛЬСОВЕТА</w:t>
      </w:r>
    </w:p>
    <w:p w:rsidR="00C8032A" w:rsidRPr="00C8032A" w:rsidRDefault="00C8032A" w:rsidP="007C1C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32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C8032A" w:rsidRPr="00C8032A" w:rsidRDefault="00C8032A" w:rsidP="00C8032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8032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Pr="00C8032A">
        <w:rPr>
          <w:rFonts w:ascii="Times New Roman" w:hAnsi="Times New Roman" w:cs="Times New Roman"/>
          <w:color w:val="auto"/>
          <w:sz w:val="22"/>
          <w:szCs w:val="22"/>
        </w:rPr>
        <w:t xml:space="preserve">   ПОСТАНОВЛЕНИЕ</w:t>
      </w:r>
    </w:p>
    <w:p w:rsidR="00C8032A" w:rsidRPr="00C8032A" w:rsidRDefault="00C8032A" w:rsidP="00C803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32A" w:rsidRPr="00C8032A" w:rsidRDefault="00C8032A" w:rsidP="00C803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 xml:space="preserve">от 17.02.2017                        </w:t>
      </w:r>
      <w:r w:rsidR="007C1C00">
        <w:rPr>
          <w:rFonts w:ascii="Times New Roman" w:hAnsi="Times New Roman" w:cs="Times New Roman"/>
        </w:rPr>
        <w:t xml:space="preserve">           </w:t>
      </w:r>
      <w:r w:rsidRPr="00C8032A">
        <w:rPr>
          <w:rFonts w:ascii="Times New Roman" w:hAnsi="Times New Roman" w:cs="Times New Roman"/>
        </w:rPr>
        <w:t xml:space="preserve">                                                                   № 6-п</w:t>
      </w:r>
    </w:p>
    <w:p w:rsidR="00C8032A" w:rsidRPr="00C8032A" w:rsidRDefault="00C8032A" w:rsidP="00C8032A">
      <w:pPr>
        <w:spacing w:after="0"/>
        <w:jc w:val="center"/>
        <w:rPr>
          <w:rFonts w:ascii="Times New Roman" w:hAnsi="Times New Roman" w:cs="Times New Roman"/>
        </w:rPr>
      </w:pPr>
    </w:p>
    <w:p w:rsidR="00C8032A" w:rsidRPr="007C1C00" w:rsidRDefault="00C8032A" w:rsidP="00C8032A">
      <w:pPr>
        <w:spacing w:after="0"/>
        <w:jc w:val="center"/>
        <w:rPr>
          <w:rFonts w:ascii="Times New Roman" w:hAnsi="Times New Roman" w:cs="Times New Roman"/>
          <w:b/>
        </w:rPr>
      </w:pPr>
      <w:r w:rsidRPr="007C1C00">
        <w:rPr>
          <w:rFonts w:ascii="Times New Roman" w:hAnsi="Times New Roman" w:cs="Times New Roman"/>
          <w:b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C8032A" w:rsidRPr="007C1C00" w:rsidRDefault="00C8032A" w:rsidP="00C8032A">
      <w:pPr>
        <w:spacing w:after="0"/>
        <w:jc w:val="center"/>
        <w:rPr>
          <w:rFonts w:ascii="Times New Roman" w:hAnsi="Times New Roman" w:cs="Times New Roman"/>
          <w:b/>
        </w:rPr>
      </w:pPr>
    </w:p>
    <w:p w:rsidR="00C8032A" w:rsidRPr="00C8032A" w:rsidRDefault="00C8032A" w:rsidP="00C803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8032A">
        <w:rPr>
          <w:rFonts w:ascii="Times New Roman" w:hAnsi="Times New Roman" w:cs="Times New Roman"/>
        </w:rPr>
        <w:t>В соответствии с Федеральным законом от 12.01.1996 № 8 – ФЗ «О погребении и похоронном деле», Федеральным законом от 06.04.2015 № 68 –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</w:t>
      </w:r>
      <w:proofErr w:type="gramEnd"/>
      <w:r w:rsidRPr="00C8032A">
        <w:rPr>
          <w:rFonts w:ascii="Times New Roman" w:hAnsi="Times New Roman" w:cs="Times New Roman"/>
        </w:rPr>
        <w:t xml:space="preserve"> </w:t>
      </w:r>
      <w:proofErr w:type="gramStart"/>
      <w:r w:rsidRPr="00C8032A">
        <w:rPr>
          <w:rFonts w:ascii="Times New Roman" w:hAnsi="Times New Roman" w:cs="Times New Roman"/>
        </w:rPr>
        <w:t>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19.01.2017     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  <w:proofErr w:type="gramEnd"/>
    </w:p>
    <w:p w:rsidR="00C8032A" w:rsidRPr="00C8032A" w:rsidRDefault="00C8032A" w:rsidP="00C803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C8032A">
        <w:rPr>
          <w:rFonts w:ascii="Times New Roman" w:hAnsi="Times New Roman" w:cs="Times New Roman"/>
          <w:b/>
        </w:rPr>
        <w:t>П</w:t>
      </w:r>
      <w:proofErr w:type="gramEnd"/>
      <w:r w:rsidRPr="00C8032A">
        <w:rPr>
          <w:rFonts w:ascii="Times New Roman" w:hAnsi="Times New Roman" w:cs="Times New Roman"/>
          <w:b/>
        </w:rPr>
        <w:t> О С Т А Н О В Л Я Ю:</w:t>
      </w:r>
    </w:p>
    <w:p w:rsidR="00C8032A" w:rsidRPr="00C8032A" w:rsidRDefault="00C8032A" w:rsidP="00C8032A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>1. </w:t>
      </w:r>
      <w:proofErr w:type="spellStart"/>
      <w:r w:rsidRPr="00C8032A">
        <w:rPr>
          <w:rFonts w:ascii="Times New Roman" w:hAnsi="Times New Roman" w:cs="Times New Roman"/>
        </w:rPr>
        <w:t>Утвердитьприлагаемые</w:t>
      </w:r>
      <w:proofErr w:type="spellEnd"/>
      <w:r w:rsidRPr="00C8032A">
        <w:rPr>
          <w:rFonts w:ascii="Times New Roman" w:hAnsi="Times New Roman" w:cs="Times New Roman"/>
        </w:rPr>
        <w:t xml:space="preserve"> в </w:t>
      </w:r>
      <w:proofErr w:type="spellStart"/>
      <w:r w:rsidRPr="00C8032A">
        <w:rPr>
          <w:rFonts w:ascii="Times New Roman" w:hAnsi="Times New Roman" w:cs="Times New Roman"/>
        </w:rPr>
        <w:t>Беленском</w:t>
      </w:r>
      <w:proofErr w:type="spellEnd"/>
      <w:r w:rsidRPr="00C8032A">
        <w:rPr>
          <w:rFonts w:ascii="Times New Roman" w:hAnsi="Times New Roman" w:cs="Times New Roman"/>
        </w:rPr>
        <w:t xml:space="preserve"> </w:t>
      </w:r>
      <w:proofErr w:type="spellStart"/>
      <w:r w:rsidRPr="00C8032A">
        <w:rPr>
          <w:rFonts w:ascii="Times New Roman" w:hAnsi="Times New Roman" w:cs="Times New Roman"/>
        </w:rPr>
        <w:t>сельсоветеКарасукского</w:t>
      </w:r>
      <w:proofErr w:type="spellEnd"/>
      <w:r w:rsidRPr="00C8032A">
        <w:rPr>
          <w:rFonts w:ascii="Times New Roman" w:hAnsi="Times New Roman" w:cs="Times New Roman"/>
        </w:rPr>
        <w:t xml:space="preserve"> района Новосибирской области: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>1) Стоимость гарантированного перечня услуг по погребению в сумме 6674,70 рублей;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C8032A">
        <w:rPr>
          <w:rFonts w:ascii="Times New Roman" w:hAnsi="Times New Roman" w:cs="Times New Roman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6952,80 рублей</w:t>
      </w:r>
      <w:r w:rsidRPr="00C8032A">
        <w:rPr>
          <w:rFonts w:ascii="Times New Roman" w:hAnsi="Times New Roman" w:cs="Times New Roman"/>
          <w:color w:val="000000"/>
        </w:rPr>
        <w:t>;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  <w:color w:val="000000"/>
        </w:rPr>
        <w:t>3) Требования к качеству услуг, предоставляемых согласно гарантированному перечню услуг по погребению.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>2. Данное постановление вступает в силу со дня его официального опубликования.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 xml:space="preserve">3. Опубликовать настоящее постановление в «Вестнике </w:t>
      </w:r>
      <w:proofErr w:type="spellStart"/>
      <w:r w:rsidRPr="00C8032A">
        <w:rPr>
          <w:rFonts w:ascii="Times New Roman" w:hAnsi="Times New Roman" w:cs="Times New Roman"/>
        </w:rPr>
        <w:t>Беленского</w:t>
      </w:r>
      <w:proofErr w:type="spellEnd"/>
      <w:r w:rsidRPr="00C8032A">
        <w:rPr>
          <w:rFonts w:ascii="Times New Roman" w:hAnsi="Times New Roman" w:cs="Times New Roman"/>
        </w:rPr>
        <w:t xml:space="preserve"> сельсовета», а также разместить на официальном сайте администрации </w:t>
      </w:r>
      <w:proofErr w:type="spellStart"/>
      <w:r w:rsidRPr="00C8032A">
        <w:rPr>
          <w:rFonts w:ascii="Times New Roman" w:hAnsi="Times New Roman" w:cs="Times New Roman"/>
        </w:rPr>
        <w:t>Беленского</w:t>
      </w:r>
      <w:proofErr w:type="spellEnd"/>
      <w:r w:rsidRPr="00C8032A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C8032A" w:rsidRPr="00C8032A" w:rsidRDefault="00C8032A" w:rsidP="00C8032A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 xml:space="preserve">4. </w:t>
      </w:r>
      <w:proofErr w:type="gramStart"/>
      <w:r w:rsidRPr="00C8032A">
        <w:rPr>
          <w:rFonts w:ascii="Times New Roman" w:hAnsi="Times New Roman" w:cs="Times New Roman"/>
        </w:rPr>
        <w:t>Контроль за</w:t>
      </w:r>
      <w:proofErr w:type="gramEnd"/>
      <w:r w:rsidRPr="00C8032A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C8032A" w:rsidRDefault="00C8032A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C1C00" w:rsidRDefault="007C1C00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Default="008C647B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C647B" w:rsidRPr="00C8032A" w:rsidRDefault="008C647B" w:rsidP="00C8032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C8032A" w:rsidRPr="00C8032A" w:rsidRDefault="00C8032A" w:rsidP="00C8032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 xml:space="preserve">Глава </w:t>
      </w:r>
      <w:proofErr w:type="spellStart"/>
      <w:r w:rsidRPr="00C8032A">
        <w:rPr>
          <w:rFonts w:ascii="Times New Roman" w:hAnsi="Times New Roman" w:cs="Times New Roman"/>
        </w:rPr>
        <w:t>Беленского</w:t>
      </w:r>
      <w:proofErr w:type="spellEnd"/>
      <w:r w:rsidRPr="00C8032A">
        <w:rPr>
          <w:rFonts w:ascii="Times New Roman" w:hAnsi="Times New Roman" w:cs="Times New Roman"/>
        </w:rPr>
        <w:t xml:space="preserve"> сельсовета</w:t>
      </w:r>
    </w:p>
    <w:p w:rsidR="00C8032A" w:rsidRPr="00C8032A" w:rsidRDefault="00C8032A" w:rsidP="00C8032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>Карасукского района</w:t>
      </w:r>
    </w:p>
    <w:p w:rsidR="00C8032A" w:rsidRPr="00C8032A" w:rsidRDefault="00C8032A" w:rsidP="00C8032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8032A">
        <w:rPr>
          <w:rFonts w:ascii="Times New Roman" w:hAnsi="Times New Roman" w:cs="Times New Roman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C8032A">
        <w:rPr>
          <w:rFonts w:ascii="Times New Roman" w:hAnsi="Times New Roman" w:cs="Times New Roman"/>
        </w:rPr>
        <w:t xml:space="preserve">                     </w:t>
      </w:r>
      <w:proofErr w:type="spellStart"/>
      <w:r w:rsidRPr="00C8032A">
        <w:rPr>
          <w:rFonts w:ascii="Times New Roman" w:hAnsi="Times New Roman" w:cs="Times New Roman"/>
        </w:rPr>
        <w:t>В.Ф.Бурч</w:t>
      </w:r>
      <w:proofErr w:type="spellEnd"/>
    </w:p>
    <w:p w:rsidR="00F42313" w:rsidRPr="00C8032A" w:rsidRDefault="00F42313" w:rsidP="00F423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2313" w:rsidRPr="005479AE" w:rsidRDefault="00C8032A" w:rsidP="00F42313">
      <w:pPr>
        <w:spacing w:after="0"/>
        <w:jc w:val="center"/>
        <w:rPr>
          <w:szCs w:val="28"/>
        </w:rPr>
      </w:pPr>
      <w:bookmarkStart w:id="0" w:name="_GoBack"/>
      <w:r w:rsidRPr="00C8032A">
        <w:rPr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align>top</wp:align>
            </wp:positionV>
            <wp:extent cx="6968490" cy="9538335"/>
            <wp:effectExtent l="0" t="0" r="3810" b="5715"/>
            <wp:wrapSquare wrapText="bothSides"/>
            <wp:docPr id="8" name="Рисунок 3" descr="C:\Users\Admin\Pictures\2017-03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7-03-06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805" cy="954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30085" w:rsidRPr="00330085" w:rsidRDefault="00C8032A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  <w:r w:rsidRPr="00C8032A">
        <w:rPr>
          <w:rFonts w:ascii="Times New Roman" w:hAnsi="Times New Roman" w:cs="Times New Roman"/>
          <w:i/>
        </w:rPr>
        <w:lastRenderedPageBreak/>
        <w:drawing>
          <wp:inline distT="0" distB="0" distL="0" distR="0">
            <wp:extent cx="5940425" cy="8130957"/>
            <wp:effectExtent l="19050" t="0" r="3175" b="0"/>
            <wp:docPr id="7" name="Рисунок 1" descr="C:\Users\Admin\Pictures\2017-03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3-06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0324E7">
      <w:pPr>
        <w:pStyle w:val="ConsTitle"/>
        <w:widowControl/>
        <w:ind w:right="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Pr="00330085" w:rsidRDefault="00330085" w:rsidP="00330085">
      <w:pPr>
        <w:jc w:val="center"/>
        <w:rPr>
          <w:rFonts w:ascii="Times New Roman" w:hAnsi="Times New Roman"/>
          <w:b/>
          <w:sz w:val="20"/>
          <w:szCs w:val="20"/>
        </w:rPr>
      </w:pPr>
      <w:r w:rsidRPr="00330085">
        <w:rPr>
          <w:rFonts w:ascii="Times New Roman" w:hAnsi="Times New Roman"/>
          <w:b/>
          <w:sz w:val="20"/>
          <w:szCs w:val="20"/>
        </w:rPr>
        <w:t>ГОСУДАРСТВЕННЫЙ ПОЖАРНЫЙ НАДЗОР ПРЕДУПРЕЖДАЕТ!</w:t>
      </w:r>
    </w:p>
    <w:p w:rsidR="00330085" w:rsidRPr="00330085" w:rsidRDefault="00330085" w:rsidP="00330085">
      <w:pPr>
        <w:jc w:val="center"/>
        <w:rPr>
          <w:rFonts w:ascii="Times New Roman" w:hAnsi="Times New Roman"/>
          <w:b/>
          <w:sz w:val="20"/>
          <w:szCs w:val="20"/>
        </w:rPr>
      </w:pPr>
      <w:r w:rsidRPr="00330085">
        <w:rPr>
          <w:rFonts w:ascii="Times New Roman" w:hAnsi="Times New Roman"/>
          <w:b/>
          <w:sz w:val="20"/>
          <w:szCs w:val="20"/>
        </w:rPr>
        <w:t>Будьте осторожны с огнем!</w:t>
      </w:r>
    </w:p>
    <w:p w:rsidR="00330085" w:rsidRPr="00330085" w:rsidRDefault="00330085" w:rsidP="00330085">
      <w:pPr>
        <w:ind w:firstLine="708"/>
        <w:rPr>
          <w:rFonts w:ascii="Times New Roman" w:hAnsi="Times New Roman"/>
          <w:sz w:val="20"/>
          <w:szCs w:val="20"/>
        </w:rPr>
      </w:pPr>
      <w:r w:rsidRPr="00330085">
        <w:rPr>
          <w:rFonts w:ascii="Times New Roman" w:hAnsi="Times New Roman"/>
          <w:sz w:val="20"/>
          <w:szCs w:val="20"/>
        </w:rPr>
        <w:t xml:space="preserve">Ежегодно в апреле и мае месяце происходит большое количество возгораний мусора и сухой травы. </w:t>
      </w:r>
    </w:p>
    <w:p w:rsidR="00330085" w:rsidRPr="00330085" w:rsidRDefault="00330085" w:rsidP="0033008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30085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91440</wp:posOffset>
            </wp:positionV>
            <wp:extent cx="3616960" cy="2360930"/>
            <wp:effectExtent l="19050" t="0" r="2540" b="0"/>
            <wp:wrapTight wrapText="bothSides">
              <wp:wrapPolygon edited="0">
                <wp:start x="-114" y="0"/>
                <wp:lineTo x="-114" y="21437"/>
                <wp:lineTo x="21615" y="21437"/>
                <wp:lineTo x="21615" y="0"/>
                <wp:lineTo x="-114" y="0"/>
              </wp:wrapPolygon>
            </wp:wrapTight>
            <wp:docPr id="2" name="Рисунок 2" descr="Сжигание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жигание трав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085">
        <w:rPr>
          <w:rFonts w:ascii="Times New Roman" w:hAnsi="Times New Roman"/>
          <w:sz w:val="20"/>
          <w:szCs w:val="20"/>
        </w:rPr>
        <w:t xml:space="preserve">При уборке территории </w:t>
      </w:r>
      <w:proofErr w:type="gramStart"/>
      <w:r w:rsidRPr="00330085">
        <w:rPr>
          <w:rFonts w:ascii="Times New Roman" w:hAnsi="Times New Roman"/>
          <w:sz w:val="20"/>
          <w:szCs w:val="20"/>
        </w:rPr>
        <w:t>граждане</w:t>
      </w:r>
      <w:proofErr w:type="gramEnd"/>
      <w:r w:rsidRPr="00330085">
        <w:rPr>
          <w:rFonts w:ascii="Times New Roman" w:hAnsi="Times New Roman"/>
          <w:sz w:val="20"/>
          <w:szCs w:val="20"/>
        </w:rPr>
        <w:t xml:space="preserve"> не задумываясь производят сжигание собранного мусора, а также сухой травы вблизи строений и на полях, создавая этим угрозу возникновения пожара для близлежащих строений и населенных пунктов.  </w:t>
      </w:r>
    </w:p>
    <w:p w:rsidR="00330085" w:rsidRPr="00330085" w:rsidRDefault="00330085" w:rsidP="00330085">
      <w:pPr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30085">
        <w:rPr>
          <w:rFonts w:ascii="Times New Roman" w:hAnsi="Times New Roman"/>
          <w:b/>
          <w:sz w:val="20"/>
          <w:szCs w:val="20"/>
          <w:u w:val="single"/>
        </w:rPr>
        <w:t>УВАЖАЕМЫЕ ГРАЖДАНЕ!</w:t>
      </w:r>
    </w:p>
    <w:p w:rsidR="00330085" w:rsidRPr="00330085" w:rsidRDefault="00330085" w:rsidP="0033008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30085">
        <w:rPr>
          <w:rFonts w:ascii="Times New Roman" w:hAnsi="Times New Roman"/>
          <w:sz w:val="20"/>
          <w:szCs w:val="20"/>
        </w:rPr>
        <w:t xml:space="preserve">Сжигать мусор и сухую траву в границах населенных пунктов и на полях недопустимо! </w:t>
      </w:r>
    </w:p>
    <w:p w:rsidR="00330085" w:rsidRPr="00330085" w:rsidRDefault="00330085" w:rsidP="0033008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30085">
        <w:rPr>
          <w:rFonts w:ascii="Times New Roman" w:hAnsi="Times New Roman"/>
          <w:sz w:val="20"/>
          <w:szCs w:val="20"/>
        </w:rPr>
        <w:t>Мусор необходимо утилизировать путем его вывоза!</w:t>
      </w:r>
    </w:p>
    <w:p w:rsidR="00330085" w:rsidRPr="00330085" w:rsidRDefault="00330085" w:rsidP="00330085">
      <w:pPr>
        <w:widowControl w:val="0"/>
        <w:autoSpaceDE w:val="0"/>
        <w:autoSpaceDN w:val="0"/>
        <w:adjustRightInd w:val="0"/>
        <w:ind w:firstLine="232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30085">
        <w:rPr>
          <w:rFonts w:ascii="Times New Roman" w:hAnsi="Times New Roman"/>
          <w:sz w:val="20"/>
          <w:szCs w:val="20"/>
        </w:rPr>
        <w:t xml:space="preserve">Кроме того, </w:t>
      </w:r>
      <w:r w:rsidRPr="00330085">
        <w:rPr>
          <w:rFonts w:ascii="Times New Roman" w:hAnsi="Times New Roman"/>
          <w:sz w:val="20"/>
          <w:szCs w:val="20"/>
          <w:u w:val="single"/>
        </w:rPr>
        <w:t xml:space="preserve">за сжигание отходов и тары, сухой травы и листвы между жилыми домами и хозяйственными постройками, на расстоянии менее 50 метров от зданий и сооружений предусмотрен административный штраф на граждан от 1000 до 1500 руб., для должностных лиц от 6000 до 15000 рублей, для юридических лиц от 150000 до 200000 рублей. </w:t>
      </w:r>
      <w:proofErr w:type="gramEnd"/>
    </w:p>
    <w:p w:rsidR="00330085" w:rsidRPr="00330085" w:rsidRDefault="00330085" w:rsidP="003300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330085">
        <w:rPr>
          <w:rFonts w:ascii="Times New Roman" w:hAnsi="Times New Roman"/>
          <w:sz w:val="20"/>
          <w:szCs w:val="20"/>
          <w:u w:val="single"/>
        </w:rPr>
        <w:t>При введении особого противопожарного режима на территории Карасукского района и в отдельной администрации в весеннем периоде (апреле и мае) этот штраф удваивается!</w:t>
      </w:r>
    </w:p>
    <w:p w:rsidR="00330085" w:rsidRPr="00330085" w:rsidRDefault="00330085" w:rsidP="00330085">
      <w:pPr>
        <w:widowControl w:val="0"/>
        <w:autoSpaceDE w:val="0"/>
        <w:autoSpaceDN w:val="0"/>
        <w:adjustRightInd w:val="0"/>
        <w:ind w:firstLine="232"/>
        <w:jc w:val="center"/>
        <w:rPr>
          <w:rFonts w:ascii="Times New Roman" w:hAnsi="Times New Roman"/>
          <w:sz w:val="20"/>
          <w:szCs w:val="20"/>
        </w:rPr>
      </w:pPr>
      <w:r w:rsidRPr="00330085">
        <w:rPr>
          <w:rFonts w:ascii="Times New Roman" w:hAnsi="Times New Roman"/>
          <w:sz w:val="20"/>
          <w:szCs w:val="20"/>
        </w:rPr>
        <w:t>НА ТУШЕНИЕ ВОЗГОРАНИЙ И ПОЖАРОВ ЗАТРАЧИВАЮТСЯ БОЛЬШИЕ ФИНАНСОВЫЕ И ТРУДОВЫЕ РЕСУРСЫ</w:t>
      </w:r>
    </w:p>
    <w:p w:rsidR="00330085" w:rsidRDefault="00330085" w:rsidP="000324E7">
      <w:pPr>
        <w:pStyle w:val="ConsTitle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Pr="00330085" w:rsidRDefault="000324E7" w:rsidP="000324E7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70625" cy="4702969"/>
            <wp:effectExtent l="19050" t="0" r="0" b="0"/>
            <wp:docPr id="10" name="Рисунок 5" descr="C:\Users\Lenovo\AppData\Local\Temp\Rar$DIa0.246\Фото 2 для размещения на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Rar$DIa0.246\Фото 2 для размещения на сайт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470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P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</w:p>
    <w:p w:rsidR="00330085" w:rsidRDefault="00330085" w:rsidP="00330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0324E7" w:rsidRPr="00387863" w:rsidTr="000673F7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Редакционный совет: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Синельник</w:t>
            </w:r>
            <w:proofErr w:type="spellEnd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Шнуренко</w:t>
            </w:r>
            <w:proofErr w:type="spellEnd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Нетунаева</w:t>
            </w:r>
            <w:proofErr w:type="spellEnd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Карасукский район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17.03</w:t>
            </w: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в компьютерной программе</w:t>
            </w:r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</w:p>
          <w:p w:rsidR="000324E7" w:rsidRPr="00387863" w:rsidRDefault="000324E7" w:rsidP="000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863">
              <w:rPr>
                <w:rFonts w:ascii="Times New Roman" w:hAnsi="Times New Roman" w:cs="Times New Roman"/>
                <w:sz w:val="20"/>
                <w:szCs w:val="20"/>
              </w:rPr>
              <w:t>сельсовета.     Тираж   15 экз.</w:t>
            </w:r>
          </w:p>
        </w:tc>
      </w:tr>
    </w:tbl>
    <w:p w:rsidR="000324E7" w:rsidRDefault="000324E7" w:rsidP="00330085">
      <w:pPr>
        <w:rPr>
          <w:rFonts w:ascii="Times New Roman" w:hAnsi="Times New Roman" w:cs="Times New Roman"/>
        </w:rPr>
      </w:pPr>
    </w:p>
    <w:p w:rsidR="00330085" w:rsidRPr="00CD0BBD" w:rsidRDefault="00330085" w:rsidP="00330085">
      <w:pPr>
        <w:spacing w:after="0"/>
        <w:rPr>
          <w:rFonts w:ascii="Times New Roman" w:hAnsi="Times New Roman" w:cs="Times New Roman"/>
        </w:rPr>
      </w:pPr>
    </w:p>
    <w:p w:rsidR="00CB18F2" w:rsidRDefault="00CB18F2"/>
    <w:sectPr w:rsidR="00CB18F2" w:rsidSect="003A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1E7"/>
    <w:multiLevelType w:val="hybridMultilevel"/>
    <w:tmpl w:val="A80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085"/>
    <w:rsid w:val="000324E7"/>
    <w:rsid w:val="00330085"/>
    <w:rsid w:val="007C1C00"/>
    <w:rsid w:val="008C647B"/>
    <w:rsid w:val="00C8032A"/>
    <w:rsid w:val="00CB18F2"/>
    <w:rsid w:val="00F4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300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3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8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30085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330085"/>
    <w:rPr>
      <w:rFonts w:eastAsiaTheme="minorHAnsi"/>
      <w:lang w:eastAsia="en-US"/>
    </w:rPr>
  </w:style>
  <w:style w:type="paragraph" w:styleId="a7">
    <w:name w:val="Normal (Web)"/>
    <w:basedOn w:val="a"/>
    <w:rsid w:val="00F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uiPriority w:val="1"/>
    <w:qFormat/>
    <w:rsid w:val="00F4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0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0920-1B3F-450F-9117-40657D3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2017-03-17T07:06:00Z</dcterms:created>
  <dcterms:modified xsi:type="dcterms:W3CDTF">2017-03-17T08:09:00Z</dcterms:modified>
</cp:coreProperties>
</file>