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Конституцией Российской Федерации от 12.12.1993 («Российская газета», 1993, № 237);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 xml:space="preserve">Жилищным </w:t>
      </w:r>
      <w:hyperlink r:id="rId5" w:history="1">
        <w:r>
          <w:rPr>
            <w:rStyle w:val="aa"/>
            <w:color w:val="auto"/>
          </w:rPr>
          <w:t>кодексом</w:t>
        </w:r>
      </w:hyperlink>
      <w:r>
        <w:t xml:space="preserve"> Российской Федерации («Собрание законодательства Российской Федерации», 2005, № 1 (часть 1));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 xml:space="preserve">Федеральным </w:t>
      </w:r>
      <w:hyperlink r:id="rId6" w:history="1">
        <w:r>
          <w:rPr>
            <w:rStyle w:val="aa"/>
            <w:color w:val="auto"/>
          </w:rPr>
          <w:t>законом</w:t>
        </w:r>
      </w:hyperlink>
      <w:r>
        <w:t xml:space="preserve"> от 12.01.1995 № 5-ФЗ «О ветеранах» (Российская газета от 25.01.95 № 19, «Собрание законодательства Российской Федерации», 1995, № 3);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 xml:space="preserve">Федеральным </w:t>
      </w:r>
      <w:hyperlink r:id="rId7" w:history="1">
        <w:r>
          <w:rPr>
            <w:rStyle w:val="aa"/>
            <w:color w:val="auto"/>
          </w:rPr>
          <w:t>законом</w:t>
        </w:r>
      </w:hyperlink>
      <w:r>
        <w:t xml:space="preserve"> от 06.10.2003 № 131-ФЗ «Об общих принципах организации местного самоуправления в Российской Федерации» («Собрание законодательства Российской Федерации», 2003, № 40);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 г"/>
        </w:smartTagPr>
        <w:r>
          <w:rPr>
            <w:bCs/>
          </w:rPr>
          <w:t>2004 г</w:t>
        </w:r>
      </w:smartTag>
      <w:r>
        <w:rPr>
          <w:bCs/>
        </w:rPr>
        <w:t xml:space="preserve">. N 189-ФЗ "О введении в действие Жилищного кодекса Российской Федерации" ("Российская газета" от 12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</w:rPr>
          <w:t>2005 г</w:t>
        </w:r>
      </w:smartTag>
      <w:r>
        <w:rPr>
          <w:bCs/>
        </w:rPr>
        <w:t xml:space="preserve">. N 1, "Парламентская газета" от 15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</w:rPr>
          <w:t>2005 г</w:t>
        </w:r>
      </w:smartTag>
      <w:r>
        <w:rPr>
          <w:bCs/>
        </w:rPr>
        <w:t xml:space="preserve">. N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Cs/>
          </w:rPr>
          <w:t>2005 г</w:t>
        </w:r>
      </w:smartTag>
      <w:r>
        <w:rPr>
          <w:bCs/>
        </w:rPr>
        <w:t>. N 1 (часть I) ст. 15)</w:t>
      </w:r>
      <w:r>
        <w:t>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0F4E25" w:rsidRDefault="000F4E25" w:rsidP="000F4E25">
      <w:pPr>
        <w:pStyle w:val="ConsPlusNormal"/>
        <w:ind w:firstLine="540"/>
        <w:jc w:val="both"/>
      </w:pPr>
      <w:r>
        <w:t>постановлением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2012, № 148);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lastRenderedPageBreak/>
        <w:t>Законом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(«Ведомости Новосибирского областного Совета депутатов», № 46, 11.11.2005);</w:t>
      </w:r>
    </w:p>
    <w:p w:rsidR="000F4E25" w:rsidRDefault="000F4E25" w:rsidP="000F4E25">
      <w:pPr>
        <w:pStyle w:val="ConsPlusNormal"/>
        <w:ind w:firstLine="709"/>
        <w:jc w:val="both"/>
      </w:pPr>
      <w:r>
        <w:t xml:space="preserve">постановлением Губернатора Новосибирской области от 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 («Советская Сибирь», № 2, 11.01.2006); 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0F4E25" w:rsidRDefault="000F4E25" w:rsidP="000F4E25">
      <w:pPr>
        <w:autoSpaceDE w:val="0"/>
        <w:autoSpaceDN w:val="0"/>
        <w:adjustRightInd w:val="0"/>
        <w:ind w:firstLine="709"/>
        <w:jc w:val="both"/>
      </w:pPr>
      <w:r>
        <w:t xml:space="preserve">Уставом </w:t>
      </w:r>
      <w:r w:rsidR="00627A0B">
        <w:t>Беленского</w:t>
      </w:r>
      <w:r>
        <w:t xml:space="preserve"> сельсовета Карасукского района Новосибирской области.</w:t>
      </w:r>
    </w:p>
    <w:p w:rsidR="0020552E" w:rsidRPr="00BF0966" w:rsidRDefault="0020552E" w:rsidP="000F4E25">
      <w:pPr>
        <w:pStyle w:val="a9"/>
        <w:tabs>
          <w:tab w:val="left" w:pos="0"/>
        </w:tabs>
        <w:spacing w:before="0" w:beforeAutospacing="0" w:after="0"/>
        <w:ind w:firstLine="709"/>
        <w:jc w:val="both"/>
      </w:pPr>
      <w:bookmarkStart w:id="0" w:name="_GoBack"/>
      <w:bookmarkEnd w:id="0"/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0F4E25"/>
    <w:rsid w:val="001201BC"/>
    <w:rsid w:val="001A39F8"/>
    <w:rsid w:val="001D5E55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27A0B"/>
    <w:rsid w:val="006E60AF"/>
    <w:rsid w:val="006F4AE9"/>
    <w:rsid w:val="00706330"/>
    <w:rsid w:val="00793C16"/>
    <w:rsid w:val="007C1E82"/>
    <w:rsid w:val="00816C42"/>
    <w:rsid w:val="008A3F73"/>
    <w:rsid w:val="008C0AED"/>
    <w:rsid w:val="008D2A42"/>
    <w:rsid w:val="009137F7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438C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62A7D1053403CE963670AAA0327C025B10BB6CB8BF621023026C51302B6BD394C6A919DC2B1B8Es9f9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62A7D1053403CE963670AAA0327C025B10BB6CB8BF621023026C51302B6BD394C6A919DC2B1B8Es9f9J" TargetMode="External"/><Relationship Id="rId5" Type="http://schemas.openxmlformats.org/officeDocument/2006/relationships/hyperlink" Target="consultantplus://offline/ref=4EE9D7DBA3852382E6B7FA83BF18DF72FE6060E1FEA3C296E152B6370565DEB65BF3E193587563B1o7g3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667</Words>
  <Characters>3807</Characters>
  <Application>Microsoft Office Word</Application>
  <DocSecurity>0</DocSecurity>
  <Lines>31</Lines>
  <Paragraphs>8</Paragraphs>
  <ScaleCrop>false</ScaleCrop>
  <Company>Microsoft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41</cp:revision>
  <dcterms:created xsi:type="dcterms:W3CDTF">2019-07-11T04:16:00Z</dcterms:created>
  <dcterms:modified xsi:type="dcterms:W3CDTF">2019-10-01T08:34:00Z</dcterms:modified>
</cp:coreProperties>
</file>