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367AC">
        <w:rPr>
          <w:rFonts w:ascii="Times New Roman" w:hAnsi="Times New Roman"/>
          <w:b/>
          <w:sz w:val="28"/>
          <w:szCs w:val="28"/>
        </w:rPr>
        <w:t>АДМИНИСТРАЦИЯ</w:t>
      </w: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БЕЛЕНСКОГО</w:t>
      </w:r>
      <w:r w:rsidRPr="002367AC">
        <w:rPr>
          <w:rFonts w:ascii="Times New Roman" w:hAnsi="Times New Roman"/>
          <w:b/>
          <w:sz w:val="28"/>
          <w:szCs w:val="28"/>
        </w:rPr>
        <w:t>СЕЛЬСОВЕТА</w:t>
      </w: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367AC">
        <w:rPr>
          <w:rFonts w:ascii="Times New Roman" w:hAnsi="Times New Roman"/>
          <w:b/>
          <w:sz w:val="28"/>
          <w:szCs w:val="28"/>
        </w:rPr>
        <w:t>КАРАСУКСКОГО  РАЙОНА НОВОСИБИРСКОЙ ОБЛАСТИ</w:t>
      </w: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367AC">
        <w:rPr>
          <w:rFonts w:ascii="Times New Roman" w:hAnsi="Times New Roman"/>
          <w:b/>
          <w:sz w:val="28"/>
          <w:szCs w:val="28"/>
        </w:rPr>
        <w:t>ПОСТАНОВЛЕНИЕ</w:t>
      </w: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01.08</w:t>
      </w:r>
      <w:r w:rsidRPr="002367AC">
        <w:rPr>
          <w:rFonts w:ascii="Times New Roman" w:hAnsi="Times New Roman"/>
          <w:b/>
          <w:sz w:val="28"/>
          <w:szCs w:val="28"/>
        </w:rPr>
        <w:t xml:space="preserve">.2014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2367AC">
        <w:rPr>
          <w:rFonts w:ascii="Times New Roman" w:hAnsi="Times New Roman"/>
          <w:b/>
          <w:sz w:val="28"/>
          <w:szCs w:val="28"/>
        </w:rPr>
        <w:t xml:space="preserve">        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30-п</w:t>
      </w:r>
    </w:p>
    <w:p w:rsidR="00BF047F" w:rsidRPr="002367AC" w:rsidRDefault="00BF047F" w:rsidP="00BF047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F047F" w:rsidRPr="002367AC" w:rsidRDefault="00BF047F" w:rsidP="00BF047F">
      <w:pPr>
        <w:pStyle w:val="NoSpacing"/>
        <w:rPr>
          <w:rFonts w:ascii="Times New Roman" w:hAnsi="Times New Roman"/>
          <w:b/>
          <w:color w:val="000000"/>
          <w:sz w:val="28"/>
          <w:szCs w:val="28"/>
        </w:rPr>
      </w:pPr>
    </w:p>
    <w:p w:rsidR="00BF047F" w:rsidRDefault="00BF047F" w:rsidP="00BF047F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О порядке  сообщения</w:t>
      </w:r>
      <w:r w:rsidRPr="002367AC">
        <w:rPr>
          <w:rFonts w:ascii="Times New Roman" w:hAnsi="Times New Roman"/>
          <w:b/>
          <w:sz w:val="28"/>
          <w:szCs w:val="28"/>
        </w:rPr>
        <w:t xml:space="preserve"> лицами,</w:t>
      </w:r>
    </w:p>
    <w:p w:rsidR="00BF047F" w:rsidRDefault="00BF047F" w:rsidP="00BF047F">
      <w:pPr>
        <w:pStyle w:val="NoSpacing"/>
        <w:rPr>
          <w:rFonts w:ascii="Times New Roman" w:hAnsi="Times New Roman"/>
          <w:b/>
          <w:sz w:val="28"/>
          <w:szCs w:val="28"/>
        </w:rPr>
      </w:pPr>
      <w:r w:rsidRPr="002367A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367AC">
        <w:rPr>
          <w:rFonts w:ascii="Times New Roman" w:hAnsi="Times New Roman"/>
          <w:b/>
          <w:sz w:val="28"/>
          <w:szCs w:val="28"/>
        </w:rPr>
        <w:t>зам</w:t>
      </w:r>
      <w:r>
        <w:rPr>
          <w:rFonts w:ascii="Times New Roman" w:hAnsi="Times New Roman"/>
          <w:b/>
          <w:sz w:val="28"/>
          <w:szCs w:val="28"/>
        </w:rPr>
        <w:t>ещающими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367AC">
        <w:rPr>
          <w:rFonts w:ascii="Times New Roman" w:hAnsi="Times New Roman"/>
          <w:b/>
          <w:sz w:val="28"/>
          <w:szCs w:val="28"/>
        </w:rPr>
        <w:t xml:space="preserve"> должности, м</w:t>
      </w:r>
      <w:r>
        <w:rPr>
          <w:rFonts w:ascii="Times New Roman" w:hAnsi="Times New Roman"/>
          <w:b/>
          <w:sz w:val="28"/>
          <w:szCs w:val="28"/>
        </w:rPr>
        <w:t>униципальной службы</w:t>
      </w:r>
    </w:p>
    <w:p w:rsidR="00BF047F" w:rsidRPr="002367AC" w:rsidRDefault="00BF047F" w:rsidP="00BF047F">
      <w:pPr>
        <w:pStyle w:val="NoSpacing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67AC">
        <w:rPr>
          <w:rFonts w:ascii="Times New Roman" w:hAnsi="Times New Roman"/>
          <w:b/>
          <w:sz w:val="28"/>
          <w:szCs w:val="28"/>
        </w:rPr>
        <w:t>администрации</w:t>
      </w:r>
      <w:r w:rsidRPr="002367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Беленского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367AC">
        <w:rPr>
          <w:rFonts w:ascii="Times New Roman" w:hAnsi="Times New Roman"/>
          <w:b/>
          <w:color w:val="000000"/>
          <w:sz w:val="28"/>
          <w:szCs w:val="28"/>
        </w:rPr>
        <w:t xml:space="preserve">сельсовета </w:t>
      </w:r>
      <w:r w:rsidRPr="002367AC">
        <w:rPr>
          <w:rFonts w:ascii="Times New Roman" w:hAnsi="Times New Roman"/>
          <w:b/>
          <w:bCs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2367AC">
        <w:rPr>
          <w:rFonts w:ascii="Times New Roman" w:hAnsi="Times New Roman"/>
          <w:b/>
          <w:sz w:val="28"/>
          <w:szCs w:val="28"/>
        </w:rPr>
        <w:t xml:space="preserve"> о</w:t>
      </w:r>
      <w:r w:rsidRPr="002367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367AC">
        <w:rPr>
          <w:rFonts w:ascii="Times New Roman" w:hAnsi="Times New Roman"/>
          <w:b/>
          <w:sz w:val="28"/>
          <w:szCs w:val="28"/>
        </w:rPr>
        <w:t>получении подарк</w:t>
      </w:r>
      <w:r>
        <w:rPr>
          <w:rFonts w:ascii="Times New Roman" w:hAnsi="Times New Roman"/>
          <w:b/>
          <w:sz w:val="28"/>
          <w:szCs w:val="28"/>
        </w:rPr>
        <w:t xml:space="preserve">а в связи с их должностным </w:t>
      </w:r>
      <w:r w:rsidRPr="002367AC">
        <w:rPr>
          <w:rFonts w:ascii="Times New Roman" w:hAnsi="Times New Roman"/>
          <w:b/>
          <w:sz w:val="28"/>
          <w:szCs w:val="28"/>
        </w:rPr>
        <w:t xml:space="preserve">   положением или исполнением ими служебных (</w:t>
      </w:r>
      <w:r>
        <w:rPr>
          <w:rFonts w:ascii="Times New Roman" w:hAnsi="Times New Roman"/>
          <w:b/>
          <w:sz w:val="28"/>
          <w:szCs w:val="28"/>
        </w:rPr>
        <w:t>должностных) обязанностей, сдачи и оценки</w:t>
      </w:r>
      <w:r w:rsidRPr="002367AC">
        <w:rPr>
          <w:rFonts w:ascii="Times New Roman" w:hAnsi="Times New Roman"/>
          <w:b/>
          <w:sz w:val="28"/>
          <w:szCs w:val="28"/>
        </w:rPr>
        <w:t xml:space="preserve"> подарка, реализации (выкупе) и зачислении средств, вырученных от его реализации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F047F" w:rsidRDefault="00BF047F" w:rsidP="00BF047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 w:rsidRPr="002367A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047F" w:rsidRDefault="00BF047F" w:rsidP="00BF047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Национальным планом противодействия коррупции</w:t>
      </w:r>
    </w:p>
    <w:p w:rsidR="00BF047F" w:rsidRPr="002367AC" w:rsidRDefault="00BF047F" w:rsidP="00BF047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2012-2013годы,утверждённым Указом Президента Российской Федерации от 13.03.2012 №297 «О Национальном плане противодействия коррупции на 2012-2013 годы и внесения изменений в некоторые законодательные акты Президента Российской Федерации  по вопросам противодействия коррупции»,постановлением Правительства Российской Федерации от   </w:t>
      </w:r>
      <w:r w:rsidRPr="002367AC">
        <w:rPr>
          <w:rFonts w:ascii="Times New Roman" w:hAnsi="Times New Roman"/>
          <w:sz w:val="28"/>
          <w:szCs w:val="28"/>
        </w:rPr>
        <w:t>09.01.2014 №10 «О порядке сообщения отдельными категориями лиц о получении подарка в связи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2367AC">
        <w:rPr>
          <w:rFonts w:ascii="Times New Roman" w:hAnsi="Times New Roman"/>
          <w:sz w:val="28"/>
          <w:szCs w:val="28"/>
        </w:rPr>
        <w:t xml:space="preserve">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/>
          <w:sz w:val="28"/>
          <w:szCs w:val="28"/>
        </w:rPr>
        <w:t>»</w:t>
      </w:r>
      <w:r w:rsidRPr="002367A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047F" w:rsidRDefault="00BF047F" w:rsidP="00BF047F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2367AC">
        <w:rPr>
          <w:rFonts w:ascii="Times New Roman" w:hAnsi="Times New Roman"/>
          <w:b/>
          <w:sz w:val="28"/>
          <w:szCs w:val="28"/>
        </w:rPr>
        <w:t>ПОСТАНОВЛЯЮ:</w:t>
      </w: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2367A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2367AC">
        <w:rPr>
          <w:rFonts w:ascii="Times New Roman" w:hAnsi="Times New Roman"/>
          <w:sz w:val="28"/>
          <w:szCs w:val="28"/>
        </w:rPr>
        <w:t xml:space="preserve">Утвердить прилагаемое Положение о сообщении лицами, замещающими муниципальные должности, муниципальными служащими  в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Беленского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67AC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Pr="002367AC">
        <w:rPr>
          <w:rFonts w:ascii="Times New Roman" w:hAnsi="Times New Roman"/>
          <w:bCs/>
          <w:sz w:val="28"/>
          <w:szCs w:val="28"/>
        </w:rPr>
        <w:t xml:space="preserve">Карасукского района Новосибирской области </w:t>
      </w:r>
      <w:r w:rsidRPr="002367AC">
        <w:rPr>
          <w:rFonts w:ascii="Times New Roman" w:hAnsi="Times New Roman"/>
          <w:sz w:val="28"/>
          <w:szCs w:val="28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  Специалисту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Нетунаевой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Е.П.вести приём от лиц, замещающих должности муниципальной службы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области, уведомлений о получении подарка в связи с их должностным положением или исполнением ими служебных (должностных) обязанностей.</w:t>
      </w:r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   Специалисту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Левченко В.В.</w:t>
      </w:r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обеспечить хранение подарка, включение в Реестр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собственности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области.</w:t>
      </w:r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   Специалисту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Томченко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Я.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</w:p>
    <w:p w:rsidR="00BF047F" w:rsidRDefault="00BF047F" w:rsidP="00BF04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обеспечить определение стоимости подарка, принятие к бухгалтерскому учёту, а также организацию оценки стоимости подарка для реализации (выкупа) и зачисления средств, вырученных от его реализации.</w:t>
      </w:r>
    </w:p>
    <w:p w:rsidR="00BF047F" w:rsidRPr="00C2683A" w:rsidRDefault="00BF047F" w:rsidP="00BF047F">
      <w:pPr>
        <w:pStyle w:val="NoSpacing"/>
        <w:jc w:val="both"/>
        <w:rPr>
          <w:rFonts w:ascii="Times New Roman" w:hAnsi="Times New Roman"/>
          <w:spacing w:val="11"/>
          <w:sz w:val="28"/>
          <w:szCs w:val="28"/>
        </w:rPr>
      </w:pPr>
      <w:r w:rsidRPr="00C2683A">
        <w:rPr>
          <w:rFonts w:ascii="Times New Roman" w:hAnsi="Times New Roman"/>
          <w:spacing w:val="11"/>
          <w:sz w:val="28"/>
          <w:szCs w:val="28"/>
        </w:rPr>
        <w:t>5.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2683A">
        <w:rPr>
          <w:rFonts w:ascii="Times New Roman" w:hAnsi="Times New Roman"/>
          <w:spacing w:val="11"/>
          <w:sz w:val="28"/>
          <w:szCs w:val="28"/>
        </w:rPr>
        <w:t>Опублик</w:t>
      </w:r>
      <w:r>
        <w:rPr>
          <w:rFonts w:ascii="Times New Roman" w:hAnsi="Times New Roman"/>
          <w:spacing w:val="11"/>
          <w:sz w:val="28"/>
          <w:szCs w:val="28"/>
        </w:rPr>
        <w:t>овать настоящее постановление в</w:t>
      </w:r>
      <w:r w:rsidRPr="00C2683A">
        <w:rPr>
          <w:rFonts w:ascii="Times New Roman" w:hAnsi="Times New Roman"/>
          <w:spacing w:val="11"/>
          <w:sz w:val="28"/>
          <w:szCs w:val="28"/>
        </w:rPr>
        <w:t xml:space="preserve"> «Вестнике </w:t>
      </w:r>
      <w:proofErr w:type="spellStart"/>
      <w:r w:rsidRPr="00C2683A">
        <w:rPr>
          <w:rFonts w:ascii="Times New Roman" w:hAnsi="Times New Roman"/>
          <w:spacing w:val="11"/>
          <w:sz w:val="28"/>
          <w:szCs w:val="28"/>
        </w:rPr>
        <w:t>Беленского</w:t>
      </w:r>
      <w:proofErr w:type="spellEnd"/>
      <w:r w:rsidRPr="00C2683A">
        <w:rPr>
          <w:rFonts w:ascii="Times New Roman" w:hAnsi="Times New Roman"/>
          <w:spacing w:val="11"/>
          <w:sz w:val="28"/>
          <w:szCs w:val="28"/>
        </w:rPr>
        <w:t xml:space="preserve"> сельс</w:t>
      </w:r>
      <w:r>
        <w:rPr>
          <w:rFonts w:ascii="Times New Roman" w:hAnsi="Times New Roman"/>
          <w:spacing w:val="11"/>
          <w:sz w:val="28"/>
          <w:szCs w:val="28"/>
        </w:rPr>
        <w:t>овета»,</w:t>
      </w:r>
      <w:r w:rsidRPr="00C2683A">
        <w:rPr>
          <w:rFonts w:ascii="Times New Roman" w:hAnsi="Times New Roman"/>
          <w:spacing w:val="11"/>
          <w:sz w:val="28"/>
          <w:szCs w:val="28"/>
        </w:rPr>
        <w:t xml:space="preserve"> и на официальном сайте в сети Интернет.</w:t>
      </w:r>
    </w:p>
    <w:p w:rsidR="00BF047F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2683A">
        <w:rPr>
          <w:rFonts w:ascii="Times New Roman" w:hAnsi="Times New Roman"/>
          <w:spacing w:val="11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  Постановление вступает в силу со дня опубликования.</w:t>
      </w:r>
    </w:p>
    <w:p w:rsidR="00BF047F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  Контроль  исполнения настоящего постановления оставляю за собой.</w:t>
      </w:r>
    </w:p>
    <w:p w:rsidR="00BF047F" w:rsidRDefault="00BF047F" w:rsidP="00BF047F">
      <w:pPr>
        <w:widowControl w:val="0"/>
        <w:tabs>
          <w:tab w:val="left" w:pos="3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сельсовета </w:t>
      </w: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Карасукского района  </w:t>
      </w: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В.Ф.Бурч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Default="00BF047F" w:rsidP="00BF047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F047F" w:rsidRPr="002367AC" w:rsidRDefault="00BF047F" w:rsidP="00BF047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BF047F" w:rsidRDefault="00BF047F" w:rsidP="00BF047F">
      <w:pPr>
        <w:suppressAutoHyphens/>
        <w:jc w:val="both"/>
        <w:rPr>
          <w:sz w:val="28"/>
          <w:szCs w:val="28"/>
        </w:rPr>
      </w:pPr>
    </w:p>
    <w:p w:rsidR="00000000" w:rsidRDefault="00BF047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047F"/>
    <w:rsid w:val="00BF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F04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BF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2015-04-21T06:53:00Z</dcterms:created>
  <dcterms:modified xsi:type="dcterms:W3CDTF">2015-04-21T06:53:00Z</dcterms:modified>
</cp:coreProperties>
</file>